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977A" w14:textId="5917BBA5" w:rsidR="00666EFF" w:rsidRPr="00B979A5" w:rsidRDefault="00B979A5" w:rsidP="00EB3843">
      <w:pPr>
        <w:spacing w:line="276" w:lineRule="auto"/>
        <w:rPr>
          <w:rFonts w:asciiTheme="minorHAnsi" w:eastAsia="Times New Roman" w:hAnsiTheme="minorHAnsi" w:cstheme="minorHAnsi"/>
          <w:b/>
          <w:color w:val="FF0000"/>
          <w:sz w:val="36"/>
          <w:szCs w:val="36"/>
          <w:highlight w:val="white"/>
          <w:lang w:val="en-GB"/>
        </w:rPr>
      </w:pPr>
      <w:r w:rsidRPr="00B979A5">
        <w:rPr>
          <w:rFonts w:asciiTheme="minorHAnsi" w:eastAsia="Times New Roman" w:hAnsiTheme="minorHAnsi" w:cstheme="minorHAnsi"/>
          <w:b/>
          <w:color w:val="FF0000"/>
          <w:sz w:val="36"/>
          <w:szCs w:val="36"/>
          <w:lang w:val="en-GB"/>
        </w:rPr>
        <w:t>The world of words through the eyes of art in the exhibition Be</w:t>
      </w:r>
      <w:r>
        <w:rPr>
          <w:rFonts w:asciiTheme="minorHAnsi" w:eastAsia="Times New Roman" w:hAnsiTheme="minorHAnsi" w:cstheme="minorHAnsi"/>
          <w:b/>
          <w:color w:val="FF0000"/>
          <w:sz w:val="36"/>
          <w:szCs w:val="36"/>
          <w:lang w:val="en-GB"/>
        </w:rPr>
        <w:t>yond</w:t>
      </w:r>
      <w:r w:rsidRPr="00B979A5">
        <w:rPr>
          <w:rFonts w:asciiTheme="minorHAnsi" w:eastAsia="Times New Roman" w:hAnsiTheme="minorHAnsi" w:cstheme="minorHAnsi"/>
          <w:b/>
          <w:color w:val="FF0000"/>
          <w:sz w:val="36"/>
          <w:szCs w:val="36"/>
          <w:lang w:val="en-GB"/>
        </w:rPr>
        <w:t xml:space="preserve"> Words</w:t>
      </w:r>
    </w:p>
    <w:p w14:paraId="77D0EB06" w14:textId="77777777" w:rsidR="00544C34" w:rsidRPr="00B979A5" w:rsidRDefault="00544C34" w:rsidP="00EB3843">
      <w:pPr>
        <w:pStyle w:val="Normlnweb"/>
        <w:spacing w:before="0" w:after="0" w:line="276" w:lineRule="auto"/>
        <w:rPr>
          <w:rFonts w:asciiTheme="minorHAnsi" w:hAnsiTheme="minorHAnsi" w:cstheme="minorHAnsi"/>
          <w:b/>
          <w:bCs/>
          <w:color w:val="000000"/>
          <w:lang w:val="en-GB"/>
        </w:rPr>
      </w:pPr>
    </w:p>
    <w:p w14:paraId="24D53EDD" w14:textId="7729021B" w:rsidR="00A4116A" w:rsidRPr="00B979A5" w:rsidRDefault="00B979A5" w:rsidP="00EB3843">
      <w:pPr>
        <w:shd w:val="clear" w:color="auto" w:fill="FFFFFF"/>
        <w:spacing w:line="276" w:lineRule="auto"/>
        <w:rPr>
          <w:rFonts w:asciiTheme="minorHAnsi" w:hAnsiTheme="minorHAnsi" w:cstheme="minorHAnsi"/>
          <w:color w:val="000000"/>
          <w:shd w:val="clear" w:color="auto" w:fill="FFFFFF"/>
          <w:lang w:val="en-GB"/>
        </w:rPr>
      </w:pPr>
      <w:r>
        <w:rPr>
          <w:rFonts w:asciiTheme="minorHAnsi" w:eastAsia="Times New Roman" w:hAnsiTheme="minorHAnsi" w:cstheme="minorHAnsi"/>
          <w:b/>
          <w:highlight w:val="white"/>
          <w:lang w:val="en-GB"/>
        </w:rPr>
        <w:t>Picture and word</w:t>
      </w:r>
      <w:r w:rsidR="00666EFF" w:rsidRPr="00B979A5">
        <w:rPr>
          <w:rFonts w:asciiTheme="minorHAnsi" w:eastAsia="Times New Roman" w:hAnsiTheme="minorHAnsi" w:cstheme="minorHAnsi"/>
          <w:b/>
          <w:highlight w:val="white"/>
          <w:lang w:val="en-GB"/>
        </w:rPr>
        <w:t xml:space="preserve">. </w:t>
      </w:r>
      <w:r>
        <w:rPr>
          <w:rFonts w:asciiTheme="minorHAnsi" w:eastAsia="Times New Roman" w:hAnsiTheme="minorHAnsi" w:cstheme="minorHAnsi"/>
          <w:b/>
          <w:highlight w:val="white"/>
          <w:lang w:val="en-GB"/>
        </w:rPr>
        <w:t xml:space="preserve">Art and </w:t>
      </w:r>
      <w:r w:rsidR="00666EFF" w:rsidRPr="00B979A5">
        <w:rPr>
          <w:rFonts w:asciiTheme="minorHAnsi" w:eastAsia="Times New Roman" w:hAnsiTheme="minorHAnsi" w:cstheme="minorHAnsi"/>
          <w:b/>
          <w:highlight w:val="white"/>
          <w:lang w:val="en-GB"/>
        </w:rPr>
        <w:t>literatur</w:t>
      </w:r>
      <w:r>
        <w:rPr>
          <w:rFonts w:asciiTheme="minorHAnsi" w:eastAsia="Times New Roman" w:hAnsiTheme="minorHAnsi" w:cstheme="minorHAnsi"/>
          <w:b/>
          <w:highlight w:val="white"/>
          <w:lang w:val="en-GB"/>
        </w:rPr>
        <w:t>e</w:t>
      </w:r>
      <w:r w:rsidR="00666EFF" w:rsidRPr="00B979A5">
        <w:rPr>
          <w:rFonts w:asciiTheme="minorHAnsi" w:eastAsia="Times New Roman" w:hAnsiTheme="minorHAnsi" w:cstheme="minorHAnsi"/>
          <w:b/>
          <w:highlight w:val="white"/>
          <w:lang w:val="en-GB"/>
        </w:rPr>
        <w:t xml:space="preserve">. </w:t>
      </w:r>
      <w:r>
        <w:rPr>
          <w:rFonts w:asciiTheme="minorHAnsi" w:eastAsia="Times New Roman" w:hAnsiTheme="minorHAnsi" w:cstheme="minorHAnsi"/>
          <w:b/>
          <w:highlight w:val="white"/>
          <w:lang w:val="en-GB"/>
        </w:rPr>
        <w:t>They have their own territories</w:t>
      </w:r>
      <w:r w:rsidR="00666EFF" w:rsidRPr="00B979A5">
        <w:rPr>
          <w:rFonts w:asciiTheme="minorHAnsi" w:eastAsia="Times New Roman" w:hAnsiTheme="minorHAnsi" w:cstheme="minorHAnsi"/>
          <w:b/>
          <w:highlight w:val="white"/>
          <w:lang w:val="en-GB"/>
        </w:rPr>
        <w:t xml:space="preserve">, </w:t>
      </w:r>
      <w:r>
        <w:rPr>
          <w:rFonts w:asciiTheme="minorHAnsi" w:eastAsia="Times New Roman" w:hAnsiTheme="minorHAnsi" w:cstheme="minorHAnsi"/>
          <w:b/>
          <w:highlight w:val="white"/>
          <w:lang w:val="en-GB"/>
        </w:rPr>
        <w:t>their own maps</w:t>
      </w:r>
      <w:r w:rsidR="00666EFF" w:rsidRPr="00B979A5">
        <w:rPr>
          <w:rFonts w:asciiTheme="minorHAnsi" w:eastAsia="Times New Roman" w:hAnsiTheme="minorHAnsi" w:cstheme="minorHAnsi"/>
          <w:b/>
          <w:highlight w:val="white"/>
          <w:lang w:val="en-GB"/>
        </w:rPr>
        <w:t xml:space="preserve"> a</w:t>
      </w:r>
      <w:r>
        <w:rPr>
          <w:rFonts w:asciiTheme="minorHAnsi" w:eastAsia="Times New Roman" w:hAnsiTheme="minorHAnsi" w:cstheme="minorHAnsi"/>
          <w:b/>
          <w:highlight w:val="white"/>
          <w:lang w:val="en-GB"/>
        </w:rPr>
        <w:t>nd</w:t>
      </w:r>
      <w:r w:rsidR="00666EFF" w:rsidRPr="00B979A5">
        <w:rPr>
          <w:rFonts w:asciiTheme="minorHAnsi" w:eastAsia="Times New Roman" w:hAnsiTheme="minorHAnsi" w:cstheme="minorHAnsi"/>
          <w:b/>
          <w:highlight w:val="white"/>
          <w:lang w:val="en-GB"/>
        </w:rPr>
        <w:t xml:space="preserve"> </w:t>
      </w:r>
      <w:r>
        <w:rPr>
          <w:rFonts w:asciiTheme="minorHAnsi" w:eastAsia="Times New Roman" w:hAnsiTheme="minorHAnsi" w:cstheme="minorHAnsi"/>
          <w:b/>
          <w:highlight w:val="white"/>
          <w:lang w:val="en-GB"/>
        </w:rPr>
        <w:t>c</w:t>
      </w:r>
      <w:r w:rsidR="00666EFF" w:rsidRPr="00B979A5">
        <w:rPr>
          <w:rFonts w:asciiTheme="minorHAnsi" w:eastAsia="Times New Roman" w:hAnsiTheme="minorHAnsi" w:cstheme="minorHAnsi"/>
          <w:b/>
          <w:highlight w:val="white"/>
          <w:lang w:val="en-GB"/>
        </w:rPr>
        <w:t>artogra</w:t>
      </w:r>
      <w:r>
        <w:rPr>
          <w:rFonts w:asciiTheme="minorHAnsi" w:eastAsia="Times New Roman" w:hAnsiTheme="minorHAnsi" w:cstheme="minorHAnsi"/>
          <w:b/>
          <w:highlight w:val="white"/>
          <w:lang w:val="en-GB"/>
        </w:rPr>
        <w:t>phy</w:t>
      </w:r>
      <w:r w:rsidR="00666EFF" w:rsidRPr="00B979A5">
        <w:rPr>
          <w:rFonts w:asciiTheme="minorHAnsi" w:eastAsia="Times New Roman" w:hAnsiTheme="minorHAnsi" w:cstheme="minorHAnsi"/>
          <w:b/>
          <w:highlight w:val="white"/>
          <w:lang w:val="en-GB"/>
        </w:rPr>
        <w:t xml:space="preserve">. </w:t>
      </w:r>
      <w:r>
        <w:rPr>
          <w:rFonts w:asciiTheme="minorHAnsi" w:eastAsia="Times New Roman" w:hAnsiTheme="minorHAnsi" w:cstheme="minorHAnsi"/>
          <w:b/>
          <w:highlight w:val="white"/>
          <w:lang w:val="en-GB"/>
        </w:rPr>
        <w:t xml:space="preserve">Nevertheless, as </w:t>
      </w:r>
      <w:r w:rsidR="00666EFF" w:rsidRPr="00B979A5">
        <w:rPr>
          <w:rFonts w:asciiTheme="minorHAnsi" w:eastAsia="Times New Roman" w:hAnsiTheme="minorHAnsi" w:cstheme="minorHAnsi"/>
          <w:b/>
          <w:highlight w:val="white"/>
          <w:lang w:val="en-GB"/>
        </w:rPr>
        <w:t>Virginia Woolf</w:t>
      </w:r>
      <w:r>
        <w:rPr>
          <w:rFonts w:asciiTheme="minorHAnsi" w:eastAsia="Times New Roman" w:hAnsiTheme="minorHAnsi" w:cstheme="minorHAnsi"/>
          <w:b/>
          <w:highlight w:val="white"/>
          <w:lang w:val="en-GB"/>
        </w:rPr>
        <w:t xml:space="preserve"> once remarked</w:t>
      </w:r>
      <w:r w:rsidR="00666EFF" w:rsidRPr="00B979A5">
        <w:rPr>
          <w:rFonts w:asciiTheme="minorHAnsi" w:eastAsia="Times New Roman" w:hAnsiTheme="minorHAnsi" w:cstheme="minorHAnsi"/>
          <w:b/>
          <w:highlight w:val="white"/>
          <w:lang w:val="en-GB"/>
        </w:rPr>
        <w:t xml:space="preserve">: </w:t>
      </w:r>
      <w:r>
        <w:rPr>
          <w:rFonts w:asciiTheme="minorHAnsi" w:eastAsia="Times New Roman" w:hAnsiTheme="minorHAnsi" w:cstheme="minorHAnsi"/>
          <w:b/>
          <w:highlight w:val="white"/>
          <w:lang w:val="en-GB"/>
        </w:rPr>
        <w:t>“</w:t>
      </w:r>
      <w:r>
        <w:rPr>
          <w:rFonts w:asciiTheme="minorHAnsi" w:eastAsia="Times New Roman" w:hAnsiTheme="minorHAnsi" w:cstheme="minorHAnsi"/>
          <w:b/>
          <w:lang w:val="en-GB"/>
        </w:rPr>
        <w:t>T</w:t>
      </w:r>
      <w:r w:rsidRPr="00B979A5">
        <w:rPr>
          <w:rFonts w:asciiTheme="minorHAnsi" w:eastAsia="Times New Roman" w:hAnsiTheme="minorHAnsi" w:cstheme="minorHAnsi"/>
          <w:b/>
          <w:lang w:val="en-GB"/>
        </w:rPr>
        <w:t>hough they must part in the end</w:t>
      </w:r>
      <w:r>
        <w:rPr>
          <w:rFonts w:asciiTheme="minorHAnsi" w:eastAsia="Times New Roman" w:hAnsiTheme="minorHAnsi" w:cstheme="minorHAnsi"/>
          <w:b/>
          <w:lang w:val="en-GB"/>
        </w:rPr>
        <w:t>… they</w:t>
      </w:r>
      <w:r w:rsidRPr="00B979A5">
        <w:rPr>
          <w:rFonts w:asciiTheme="minorHAnsi" w:eastAsia="Times New Roman" w:hAnsiTheme="minorHAnsi" w:cstheme="minorHAnsi"/>
          <w:b/>
          <w:lang w:val="en-GB"/>
        </w:rPr>
        <w:t xml:space="preserve"> have much to tell each other</w:t>
      </w:r>
      <w:r w:rsidR="00666EFF" w:rsidRPr="00B979A5">
        <w:rPr>
          <w:rFonts w:asciiTheme="minorHAnsi" w:eastAsia="Times New Roman" w:hAnsiTheme="minorHAnsi" w:cstheme="minorHAnsi"/>
          <w:b/>
          <w:highlight w:val="white"/>
          <w:lang w:val="en-GB"/>
        </w:rPr>
        <w:t>.</w:t>
      </w:r>
      <w:r>
        <w:rPr>
          <w:rFonts w:asciiTheme="minorHAnsi" w:eastAsia="Times New Roman" w:hAnsiTheme="minorHAnsi" w:cstheme="minorHAnsi"/>
          <w:b/>
          <w:highlight w:val="white"/>
          <w:lang w:val="en-GB"/>
        </w:rPr>
        <w:t>”</w:t>
      </w:r>
      <w:r w:rsidR="00AD36E3" w:rsidRPr="00B979A5">
        <w:rPr>
          <w:rFonts w:asciiTheme="minorHAnsi" w:eastAsia="Times New Roman" w:hAnsiTheme="minorHAnsi" w:cstheme="minorHAnsi"/>
          <w:b/>
          <w:highlight w:val="white"/>
          <w:lang w:val="en-GB"/>
        </w:rPr>
        <w:t xml:space="preserve"> </w:t>
      </w:r>
      <w:r>
        <w:rPr>
          <w:rFonts w:asciiTheme="minorHAnsi" w:eastAsia="Times New Roman" w:hAnsiTheme="minorHAnsi" w:cstheme="minorHAnsi"/>
          <w:b/>
          <w:lang w:val="en-GB"/>
        </w:rPr>
        <w:t>The</w:t>
      </w:r>
      <w:r w:rsidRPr="00B979A5">
        <w:rPr>
          <w:rFonts w:asciiTheme="minorHAnsi" w:eastAsia="Times New Roman" w:hAnsiTheme="minorHAnsi" w:cstheme="minorHAnsi"/>
          <w:b/>
          <w:lang w:val="en-GB"/>
        </w:rPr>
        <w:t xml:space="preserve"> new exhibition at the DOX Centre for Contemporary Art, Beyond Words, explores the ways in which literary culture finds resonance in the work of contemporary visual artists</w:t>
      </w:r>
      <w:r w:rsidR="00AD36E3" w:rsidRPr="00B979A5">
        <w:rPr>
          <w:rFonts w:asciiTheme="minorHAnsi" w:eastAsia="Times New Roman" w:hAnsiTheme="minorHAnsi" w:cstheme="minorHAnsi"/>
          <w:b/>
          <w:highlight w:val="white"/>
          <w:lang w:val="en-GB"/>
        </w:rPr>
        <w:t xml:space="preserve">. </w:t>
      </w:r>
    </w:p>
    <w:p w14:paraId="23D97D87" w14:textId="77777777" w:rsidR="001C3491" w:rsidRPr="00B979A5" w:rsidRDefault="001C3491" w:rsidP="00EB3843">
      <w:pPr>
        <w:spacing w:line="276" w:lineRule="auto"/>
        <w:rPr>
          <w:rFonts w:asciiTheme="minorHAnsi" w:hAnsiTheme="minorHAnsi" w:cstheme="minorHAnsi"/>
          <w:color w:val="000000"/>
          <w:shd w:val="clear" w:color="auto" w:fill="FFFFFF"/>
          <w:lang w:val="en-GB"/>
        </w:rPr>
      </w:pPr>
    </w:p>
    <w:p w14:paraId="69B16454" w14:textId="77777777" w:rsidR="001C3491" w:rsidRPr="00B979A5" w:rsidRDefault="00EB3843" w:rsidP="00EB3843">
      <w:pPr>
        <w:spacing w:line="276" w:lineRule="auto"/>
        <w:rPr>
          <w:rFonts w:asciiTheme="minorHAnsi" w:hAnsiTheme="minorHAnsi" w:cstheme="minorHAnsi"/>
          <w:color w:val="000000"/>
          <w:shd w:val="clear" w:color="auto" w:fill="FFFFFF"/>
          <w:lang w:val="en-GB"/>
        </w:rPr>
      </w:pPr>
      <w:r w:rsidRPr="00B979A5">
        <w:rPr>
          <w:rFonts w:asciiTheme="minorHAnsi" w:hAnsiTheme="minorHAnsi" w:cstheme="minorHAnsi"/>
          <w:b/>
          <w:bCs/>
          <w:noProof/>
          <w:color w:val="FF0000"/>
          <w:lang w:val="en-GB"/>
        </w:rPr>
        <w:drawing>
          <wp:inline distT="0" distB="0" distL="0" distR="0" wp14:anchorId="14ED990C" wp14:editId="7A15216B">
            <wp:extent cx="4430232" cy="2951641"/>
            <wp:effectExtent l="0" t="0" r="8890" b="127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iversal Ruins view4 trochu vetsi.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01485" cy="2999113"/>
                    </a:xfrm>
                    <a:prstGeom prst="rect">
                      <a:avLst/>
                    </a:prstGeom>
                  </pic:spPr>
                </pic:pic>
              </a:graphicData>
            </a:graphic>
          </wp:inline>
        </w:drawing>
      </w:r>
    </w:p>
    <w:p w14:paraId="5562E4DF" w14:textId="77777777" w:rsidR="00A4116A" w:rsidRPr="00B979A5" w:rsidRDefault="00EB3843" w:rsidP="00EB3843">
      <w:pPr>
        <w:spacing w:line="276" w:lineRule="auto"/>
        <w:rPr>
          <w:rFonts w:asciiTheme="minorHAnsi" w:hAnsiTheme="minorHAnsi" w:cstheme="minorHAnsi"/>
          <w:color w:val="000000"/>
          <w:shd w:val="clear" w:color="auto" w:fill="FFFFFF"/>
          <w:lang w:val="en-GB"/>
        </w:rPr>
      </w:pPr>
      <w:r w:rsidRPr="00B979A5">
        <w:rPr>
          <w:rFonts w:asciiTheme="minorHAnsi" w:hAnsiTheme="minorHAnsi" w:cstheme="minorHAnsi"/>
          <w:noProof/>
          <w:color w:val="000000"/>
          <w:lang w:val="en-GB"/>
        </w:rPr>
        <mc:AlternateContent>
          <mc:Choice Requires="wps">
            <w:drawing>
              <wp:anchor distT="0" distB="0" distL="114300" distR="114300" simplePos="0" relativeHeight="251661312" behindDoc="0" locked="0" layoutInCell="1" allowOverlap="1" wp14:anchorId="17B011B1" wp14:editId="58A364AD">
                <wp:simplePos x="0" y="0"/>
                <wp:positionH relativeFrom="margin">
                  <wp:align>left</wp:align>
                </wp:positionH>
                <wp:positionV relativeFrom="paragraph">
                  <wp:posOffset>94925</wp:posOffset>
                </wp:positionV>
                <wp:extent cx="2650490" cy="247650"/>
                <wp:effectExtent l="0" t="0" r="0" b="0"/>
                <wp:wrapSquare wrapText="bothSides"/>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051"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AD046" w14:textId="132D1C6B" w:rsidR="001C3491" w:rsidRPr="0089007A" w:rsidRDefault="00B2723E" w:rsidP="001C3491">
                            <w:pPr>
                              <w:rPr>
                                <w:rFonts w:asciiTheme="minorHAnsi" w:hAnsiTheme="minorHAnsi" w:cstheme="minorHAnsi"/>
                                <w:sz w:val="20"/>
                                <w:szCs w:val="20"/>
                              </w:rPr>
                            </w:pPr>
                            <w:r w:rsidRPr="0089007A">
                              <w:rPr>
                                <w:rFonts w:asciiTheme="minorHAnsi" w:hAnsiTheme="minorHAnsi" w:cstheme="minorHAnsi"/>
                                <w:color w:val="FF0000"/>
                                <w:sz w:val="20"/>
                                <w:szCs w:val="20"/>
                              </w:rPr>
                              <w:t xml:space="preserve">↑ </w:t>
                            </w:r>
                            <w:r w:rsidR="001C3491" w:rsidRPr="0089007A">
                              <w:rPr>
                                <w:rFonts w:asciiTheme="minorHAnsi" w:hAnsiTheme="minorHAnsi" w:cstheme="minorHAnsi"/>
                                <w:color w:val="FF0000"/>
                                <w:sz w:val="20"/>
                                <w:szCs w:val="20"/>
                              </w:rPr>
                              <w:t>Brian Dettmer</w:t>
                            </w:r>
                            <w:r w:rsidRPr="0089007A">
                              <w:rPr>
                                <w:rFonts w:asciiTheme="minorHAnsi" w:hAnsiTheme="minorHAnsi" w:cstheme="minorHAnsi"/>
                                <w:color w:val="FF0000"/>
                                <w:sz w:val="20"/>
                                <w:szCs w:val="20"/>
                              </w:rPr>
                              <w:t xml:space="preserve">, </w:t>
                            </w:r>
                            <w:r w:rsidR="001C3491" w:rsidRPr="0089007A">
                              <w:rPr>
                                <w:rFonts w:asciiTheme="minorHAnsi" w:hAnsiTheme="minorHAnsi" w:cstheme="minorHAnsi"/>
                                <w:color w:val="FF0000"/>
                                <w:sz w:val="20"/>
                                <w:szCs w:val="20"/>
                              </w:rPr>
                              <w:t>Univer</w:t>
                            </w:r>
                            <w:r w:rsidR="00B979A5">
                              <w:rPr>
                                <w:rFonts w:asciiTheme="minorHAnsi" w:hAnsiTheme="minorHAnsi" w:cstheme="minorHAnsi"/>
                                <w:color w:val="FF0000"/>
                                <w:sz w:val="20"/>
                                <w:szCs w:val="20"/>
                              </w:rPr>
                              <w:t>sal Ruins</w:t>
                            </w:r>
                            <w:r w:rsidR="001C3491" w:rsidRPr="0089007A">
                              <w:rPr>
                                <w:rFonts w:asciiTheme="minorHAnsi" w:hAnsiTheme="minorHAnsi" w:cstheme="minorHAnsi"/>
                                <w:color w:val="FF0000"/>
                                <w:sz w:val="20"/>
                                <w:szCs w:val="20"/>
                              </w:rPr>
                              <w:t>, 2016 ©DOX</w:t>
                            </w:r>
                          </w:p>
                          <w:p w14:paraId="6694D74F" w14:textId="77777777" w:rsidR="00B2723E" w:rsidRPr="00FD77D7" w:rsidRDefault="00B2723E" w:rsidP="00B2723E">
                            <w:pPr>
                              <w:pStyle w:val="Titulek"/>
                              <w:rPr>
                                <w:rFonts w:ascii="Verdana" w:hAnsi="Verdana"/>
                                <w:i w:val="0"/>
                                <w:color w:val="FF0000"/>
                                <w:sz w:val="18"/>
                                <w:szCs w:val="18"/>
                              </w:rPr>
                            </w:pPr>
                          </w:p>
                          <w:p w14:paraId="7714CF48" w14:textId="77777777" w:rsidR="00B2723E" w:rsidRPr="00024015" w:rsidRDefault="00B2723E" w:rsidP="00B272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011B1" id="_x0000_t202" coordsize="21600,21600" o:spt="202" path="m,l,21600r21600,l21600,xe">
                <v:stroke joinstyle="miter"/>
                <v:path gradientshapeok="t" o:connecttype="rect"/>
              </v:shapetype>
              <v:shape id="Textové pole 7" o:spid="_x0000_s1026" type="#_x0000_t202" style="position:absolute;margin-left:0;margin-top:7.45pt;width:208.7pt;height:19.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" stroked="f">
                <v:textbox inset="0,0,0,0">
                  <w:txbxContent>
                    <w:p w14:paraId="347AD046" w14:textId="132D1C6B" w:rsidR="001C3491" w:rsidRPr="0089007A" w:rsidRDefault="00B2723E" w:rsidP="001C3491">
                      <w:pPr>
                        <w:rPr>
                          <w:rFonts w:asciiTheme="minorHAnsi" w:hAnsiTheme="minorHAnsi" w:cstheme="minorHAnsi"/>
                          <w:sz w:val="20"/>
                          <w:szCs w:val="20"/>
                        </w:rPr>
                      </w:pPr>
                      <w:r w:rsidRPr="0089007A">
                        <w:rPr>
                          <w:rFonts w:asciiTheme="minorHAnsi" w:hAnsiTheme="minorHAnsi" w:cstheme="minorHAnsi"/>
                          <w:color w:val="FF0000"/>
                          <w:sz w:val="20"/>
                          <w:szCs w:val="20"/>
                        </w:rPr>
                        <w:t xml:space="preserve">↑ </w:t>
                      </w:r>
                      <w:r w:rsidR="001C3491" w:rsidRPr="0089007A">
                        <w:rPr>
                          <w:rFonts w:asciiTheme="minorHAnsi" w:hAnsiTheme="minorHAnsi" w:cstheme="minorHAnsi"/>
                          <w:color w:val="FF0000"/>
                          <w:sz w:val="20"/>
                          <w:szCs w:val="20"/>
                        </w:rPr>
                        <w:t>Brian Dettmer</w:t>
                      </w:r>
                      <w:r w:rsidRPr="0089007A">
                        <w:rPr>
                          <w:rFonts w:asciiTheme="minorHAnsi" w:hAnsiTheme="minorHAnsi" w:cstheme="minorHAnsi"/>
                          <w:color w:val="FF0000"/>
                          <w:sz w:val="20"/>
                          <w:szCs w:val="20"/>
                        </w:rPr>
                        <w:t xml:space="preserve">, </w:t>
                      </w:r>
                      <w:r w:rsidR="001C3491" w:rsidRPr="0089007A">
                        <w:rPr>
                          <w:rFonts w:asciiTheme="minorHAnsi" w:hAnsiTheme="minorHAnsi" w:cstheme="minorHAnsi"/>
                          <w:color w:val="FF0000"/>
                          <w:sz w:val="20"/>
                          <w:szCs w:val="20"/>
                        </w:rPr>
                        <w:t>Univer</w:t>
                      </w:r>
                      <w:r w:rsidR="00B979A5">
                        <w:rPr>
                          <w:rFonts w:asciiTheme="minorHAnsi" w:hAnsiTheme="minorHAnsi" w:cstheme="minorHAnsi"/>
                          <w:color w:val="FF0000"/>
                          <w:sz w:val="20"/>
                          <w:szCs w:val="20"/>
                        </w:rPr>
                        <w:t>sal Ruins</w:t>
                      </w:r>
                      <w:r w:rsidR="001C3491" w:rsidRPr="0089007A">
                        <w:rPr>
                          <w:rFonts w:asciiTheme="minorHAnsi" w:hAnsiTheme="minorHAnsi" w:cstheme="minorHAnsi"/>
                          <w:color w:val="FF0000"/>
                          <w:sz w:val="20"/>
                          <w:szCs w:val="20"/>
                        </w:rPr>
                        <w:t>, 2016 ©DOX</w:t>
                      </w:r>
                    </w:p>
                    <w:p w14:paraId="6694D74F" w14:textId="77777777" w:rsidR="00B2723E" w:rsidRPr="00FD77D7" w:rsidRDefault="00B2723E" w:rsidP="00B2723E">
                      <w:pPr>
                        <w:pStyle w:val="Titulek"/>
                        <w:rPr>
                          <w:rFonts w:ascii="Verdana" w:hAnsi="Verdana"/>
                          <w:i w:val="0"/>
                          <w:color w:val="FF0000"/>
                          <w:sz w:val="18"/>
                          <w:szCs w:val="18"/>
                        </w:rPr>
                      </w:pPr>
                    </w:p>
                    <w:p w14:paraId="7714CF48" w14:textId="77777777" w:rsidR="00B2723E" w:rsidRPr="00024015" w:rsidRDefault="00B2723E" w:rsidP="00B2723E"/>
                  </w:txbxContent>
                </v:textbox>
                <w10:wrap type="square" anchorx="margin"/>
              </v:shape>
            </w:pict>
          </mc:Fallback>
        </mc:AlternateContent>
      </w:r>
    </w:p>
    <w:p w14:paraId="4DF3309A" w14:textId="77777777" w:rsidR="00AD36E3" w:rsidRPr="00B979A5" w:rsidRDefault="00821F7E" w:rsidP="00EB3843">
      <w:pPr>
        <w:tabs>
          <w:tab w:val="left" w:pos="1284"/>
        </w:tabs>
        <w:spacing w:line="276" w:lineRule="auto"/>
        <w:rPr>
          <w:rFonts w:asciiTheme="minorHAnsi" w:eastAsia="Times New Roman" w:hAnsiTheme="minorHAnsi" w:cstheme="minorHAnsi"/>
          <w:b/>
          <w:highlight w:val="white"/>
          <w:lang w:val="en-GB"/>
        </w:rPr>
      </w:pPr>
      <w:r w:rsidRPr="00B979A5">
        <w:rPr>
          <w:rFonts w:asciiTheme="minorHAnsi" w:hAnsiTheme="minorHAnsi" w:cstheme="minorHAnsi"/>
          <w:color w:val="000000"/>
          <w:shd w:val="clear" w:color="auto" w:fill="FFFFFF"/>
          <w:lang w:val="en-GB"/>
        </w:rPr>
        <w:tab/>
      </w:r>
    </w:p>
    <w:p w14:paraId="059C6BE0" w14:textId="77777777" w:rsidR="0089007A" w:rsidRPr="00B979A5" w:rsidRDefault="0089007A" w:rsidP="00EB3843">
      <w:pPr>
        <w:shd w:val="clear" w:color="auto" w:fill="FFFFFF"/>
        <w:spacing w:line="276" w:lineRule="auto"/>
        <w:rPr>
          <w:rFonts w:asciiTheme="minorHAnsi" w:eastAsia="Times New Roman" w:hAnsiTheme="minorHAnsi" w:cstheme="minorHAnsi"/>
          <w:sz w:val="16"/>
          <w:szCs w:val="16"/>
          <w:shd w:val="clear" w:color="auto" w:fill="FFFFFF"/>
          <w:lang w:val="en-GB"/>
        </w:rPr>
      </w:pPr>
    </w:p>
    <w:p w14:paraId="5CE32160" w14:textId="15562FFD" w:rsidR="00666EFF" w:rsidRPr="00B979A5" w:rsidRDefault="004C571B" w:rsidP="00EB3843">
      <w:pPr>
        <w:shd w:val="clear" w:color="auto" w:fill="FFFFFF"/>
        <w:spacing w:line="276" w:lineRule="auto"/>
        <w:rPr>
          <w:rFonts w:asciiTheme="minorHAnsi" w:eastAsia="Times New Roman" w:hAnsiTheme="minorHAnsi" w:cstheme="minorHAnsi"/>
          <w:b/>
          <w:highlight w:val="white"/>
          <w:lang w:val="en-GB"/>
        </w:rPr>
      </w:pPr>
      <w:r>
        <w:rPr>
          <w:rFonts w:asciiTheme="minorHAnsi" w:eastAsia="Times New Roman" w:hAnsiTheme="minorHAnsi" w:cstheme="minorHAnsi"/>
          <w:shd w:val="clear" w:color="auto" w:fill="FFFFFF"/>
          <w:lang w:val="en-GB"/>
        </w:rPr>
        <w:t>“</w:t>
      </w:r>
      <w:r w:rsidRPr="004C571B">
        <w:rPr>
          <w:rFonts w:asciiTheme="minorHAnsi" w:eastAsia="Times New Roman" w:hAnsiTheme="minorHAnsi" w:cstheme="minorHAnsi"/>
          <w:i/>
          <w:shd w:val="clear" w:color="auto" w:fill="FFFFFF"/>
          <w:lang w:val="en-GB"/>
        </w:rPr>
        <w:t>The intention was to present interesting and less common examples of artistic thinking about literary culture, works that indirectly lead us to reflect on the way we read and understand the world, on the importance of stories in our lives, on the relationship between author and reader, or on the possibilities and limits of new technologies or the future of the book in our digital age</w:t>
      </w:r>
      <w:r w:rsidR="00821F7E" w:rsidRPr="00B979A5">
        <w:rPr>
          <w:rFonts w:asciiTheme="minorHAnsi" w:eastAsia="Times New Roman" w:hAnsiTheme="minorHAnsi" w:cstheme="minorHAnsi"/>
          <w:shd w:val="clear" w:color="auto" w:fill="FFFFFF"/>
          <w:lang w:val="en-GB"/>
        </w:rPr>
        <w:t>,</w:t>
      </w:r>
      <w:r>
        <w:rPr>
          <w:rFonts w:asciiTheme="minorHAnsi" w:eastAsia="Times New Roman" w:hAnsiTheme="minorHAnsi" w:cstheme="minorHAnsi"/>
          <w:shd w:val="clear" w:color="auto" w:fill="FFFFFF"/>
          <w:lang w:val="en-GB"/>
        </w:rPr>
        <w:t>”</w:t>
      </w:r>
      <w:r w:rsidR="00821F7E" w:rsidRPr="00B979A5">
        <w:rPr>
          <w:rFonts w:asciiTheme="minorHAnsi" w:eastAsia="Times New Roman" w:hAnsiTheme="minorHAnsi" w:cstheme="minorHAnsi"/>
          <w:shd w:val="clear" w:color="auto" w:fill="FFFFFF"/>
          <w:lang w:val="en-GB"/>
        </w:rPr>
        <w:t xml:space="preserve"> </w:t>
      </w:r>
      <w:r w:rsidRPr="004C571B">
        <w:rPr>
          <w:rFonts w:asciiTheme="minorHAnsi" w:eastAsia="Times New Roman" w:hAnsiTheme="minorHAnsi" w:cstheme="minorHAnsi"/>
          <w:shd w:val="clear" w:color="auto" w:fill="FFFFFF"/>
          <w:lang w:val="en-GB"/>
        </w:rPr>
        <w:t>says Michaela Šilpochová, curator of the exhibition and artistic director of the DOX Centre for Contemporary Art</w:t>
      </w:r>
      <w:r w:rsidR="00821F7E" w:rsidRPr="00B979A5">
        <w:rPr>
          <w:rFonts w:asciiTheme="minorHAnsi" w:eastAsia="Times New Roman" w:hAnsiTheme="minorHAnsi" w:cstheme="minorHAnsi"/>
          <w:shd w:val="clear" w:color="auto" w:fill="FFFFFF"/>
          <w:lang w:val="en-GB"/>
        </w:rPr>
        <w:t xml:space="preserve">. </w:t>
      </w:r>
    </w:p>
    <w:p w14:paraId="10845823" w14:textId="77777777" w:rsidR="00666EFF" w:rsidRPr="00B979A5" w:rsidRDefault="00666EFF" w:rsidP="00EB3843">
      <w:pPr>
        <w:pStyle w:val="Normlnweb"/>
        <w:spacing w:before="0" w:after="0" w:line="276" w:lineRule="auto"/>
        <w:jc w:val="center"/>
        <w:rPr>
          <w:rStyle w:val="bumpedfont15"/>
          <w:rFonts w:asciiTheme="minorHAnsi" w:hAnsiTheme="minorHAnsi" w:cstheme="minorHAnsi"/>
          <w:bCs/>
          <w:color w:val="FF0000"/>
          <w:lang w:val="en-GB"/>
        </w:rPr>
      </w:pPr>
    </w:p>
    <w:p w14:paraId="4035FEA5" w14:textId="10838DE3" w:rsidR="00666EFF" w:rsidRPr="00B979A5" w:rsidRDefault="004C571B" w:rsidP="00EB3843">
      <w:pPr>
        <w:pStyle w:val="Normlnweb"/>
        <w:spacing w:before="0" w:after="0" w:line="276" w:lineRule="auto"/>
        <w:jc w:val="center"/>
        <w:rPr>
          <w:rFonts w:asciiTheme="minorHAnsi" w:hAnsiTheme="minorHAnsi" w:cstheme="minorHAnsi"/>
          <w:b/>
          <w:i/>
          <w:color w:val="FF0000"/>
          <w:lang w:val="en-GB"/>
        </w:rPr>
      </w:pPr>
      <w:r w:rsidRPr="004C571B">
        <w:rPr>
          <w:rStyle w:val="bumpedfont15"/>
          <w:rFonts w:asciiTheme="minorHAnsi" w:hAnsiTheme="minorHAnsi" w:cstheme="minorHAnsi"/>
          <w:b/>
          <w:bCs/>
          <w:i/>
          <w:color w:val="FF0000"/>
          <w:lang w:val="en-GB"/>
        </w:rPr>
        <w:t xml:space="preserve">A painting is a silent poem, a poem is a </w:t>
      </w:r>
      <w:r>
        <w:rPr>
          <w:rStyle w:val="bumpedfont15"/>
          <w:rFonts w:asciiTheme="minorHAnsi" w:hAnsiTheme="minorHAnsi" w:cstheme="minorHAnsi"/>
          <w:b/>
          <w:bCs/>
          <w:i/>
          <w:color w:val="FF0000"/>
          <w:lang w:val="en-GB"/>
        </w:rPr>
        <w:t>speak</w:t>
      </w:r>
      <w:r w:rsidRPr="004C571B">
        <w:rPr>
          <w:rStyle w:val="bumpedfont15"/>
          <w:rFonts w:asciiTheme="minorHAnsi" w:hAnsiTheme="minorHAnsi" w:cstheme="minorHAnsi"/>
          <w:b/>
          <w:bCs/>
          <w:i/>
          <w:color w:val="FF0000"/>
          <w:lang w:val="en-GB"/>
        </w:rPr>
        <w:t>ing painting</w:t>
      </w:r>
      <w:r w:rsidR="00666EFF" w:rsidRPr="00B979A5">
        <w:rPr>
          <w:rStyle w:val="bumpedfont15"/>
          <w:rFonts w:asciiTheme="minorHAnsi" w:hAnsiTheme="minorHAnsi" w:cstheme="minorHAnsi"/>
          <w:b/>
          <w:bCs/>
          <w:i/>
          <w:color w:val="FF0000"/>
          <w:lang w:val="en-GB"/>
        </w:rPr>
        <w:t>.</w:t>
      </w:r>
    </w:p>
    <w:p w14:paraId="7276E82A" w14:textId="77777777" w:rsidR="00666EFF" w:rsidRPr="00B979A5" w:rsidRDefault="00666EFF" w:rsidP="00EB3843">
      <w:pPr>
        <w:pStyle w:val="Normlnweb"/>
        <w:spacing w:before="0" w:after="0" w:line="276" w:lineRule="auto"/>
        <w:ind w:left="5040"/>
        <w:jc w:val="center"/>
        <w:rPr>
          <w:rFonts w:asciiTheme="minorHAnsi" w:hAnsiTheme="minorHAnsi" w:cstheme="minorHAnsi"/>
          <w:b/>
          <w:i/>
          <w:color w:val="FF0000"/>
          <w:lang w:val="en-GB"/>
        </w:rPr>
      </w:pPr>
      <w:r w:rsidRPr="00B979A5">
        <w:rPr>
          <w:rStyle w:val="bumpedfont15"/>
          <w:rFonts w:asciiTheme="minorHAnsi" w:hAnsiTheme="minorHAnsi" w:cstheme="minorHAnsi"/>
          <w:b/>
          <w:bCs/>
          <w:i/>
          <w:color w:val="FF0000"/>
          <w:lang w:val="en-GB"/>
        </w:rPr>
        <w:br/>
        <w:t>Simonides</w:t>
      </w:r>
    </w:p>
    <w:p w14:paraId="56B5867F" w14:textId="77777777" w:rsidR="00666EFF" w:rsidRPr="00B979A5" w:rsidRDefault="00666EFF" w:rsidP="00EB3843">
      <w:pPr>
        <w:spacing w:line="276" w:lineRule="auto"/>
        <w:rPr>
          <w:rFonts w:asciiTheme="minorHAnsi" w:eastAsia="Times New Roman" w:hAnsiTheme="minorHAnsi" w:cstheme="minorHAnsi"/>
          <w:highlight w:val="white"/>
          <w:lang w:val="en-GB"/>
        </w:rPr>
      </w:pPr>
    </w:p>
    <w:p w14:paraId="0CF59E11" w14:textId="77777777" w:rsidR="00EB3843" w:rsidRPr="00B979A5" w:rsidRDefault="00EB3843" w:rsidP="00EB3843">
      <w:pPr>
        <w:spacing w:line="276" w:lineRule="auto"/>
        <w:rPr>
          <w:rFonts w:asciiTheme="minorHAnsi" w:eastAsia="Times New Roman" w:hAnsiTheme="minorHAnsi" w:cstheme="minorHAnsi"/>
          <w:sz w:val="16"/>
          <w:szCs w:val="16"/>
          <w:highlight w:val="white"/>
          <w:lang w:val="en-GB"/>
        </w:rPr>
      </w:pPr>
    </w:p>
    <w:p w14:paraId="45BDA32E" w14:textId="3C8A4590" w:rsidR="00666EFF" w:rsidRPr="00B979A5" w:rsidRDefault="004C571B" w:rsidP="00EB3843">
      <w:pPr>
        <w:spacing w:line="276" w:lineRule="auto"/>
        <w:rPr>
          <w:rFonts w:asciiTheme="minorHAnsi" w:eastAsia="Times New Roman" w:hAnsiTheme="minorHAnsi" w:cstheme="minorHAnsi"/>
          <w:highlight w:val="white"/>
          <w:lang w:val="en-GB"/>
        </w:rPr>
      </w:pPr>
      <w:r w:rsidRPr="004C571B">
        <w:rPr>
          <w:rFonts w:asciiTheme="minorHAnsi" w:eastAsia="Times New Roman" w:hAnsiTheme="minorHAnsi" w:cstheme="minorHAnsi"/>
          <w:lang w:val="en-GB"/>
        </w:rPr>
        <w:t xml:space="preserve">The relationship between verbal and visual expression has stimulated human interest and imagination since ancient times. The relationship between the art of painting and poetry </w:t>
      </w:r>
      <w:proofErr w:type="gramStart"/>
      <w:r w:rsidRPr="004C571B">
        <w:rPr>
          <w:rFonts w:asciiTheme="minorHAnsi" w:eastAsia="Times New Roman" w:hAnsiTheme="minorHAnsi" w:cstheme="minorHAnsi"/>
          <w:lang w:val="en-GB"/>
        </w:rPr>
        <w:t>was described</w:t>
      </w:r>
      <w:proofErr w:type="gramEnd"/>
      <w:r w:rsidRPr="004C571B">
        <w:rPr>
          <w:rFonts w:asciiTheme="minorHAnsi" w:eastAsia="Times New Roman" w:hAnsiTheme="minorHAnsi" w:cstheme="minorHAnsi"/>
          <w:lang w:val="en-GB"/>
        </w:rPr>
        <w:t xml:space="preserve"> as early as the 1st century BC by the poet Horatius with his famous statement ut pictura poesis. The </w:t>
      </w:r>
      <w:r>
        <w:rPr>
          <w:rFonts w:asciiTheme="minorHAnsi" w:eastAsia="Times New Roman" w:hAnsiTheme="minorHAnsi" w:cstheme="minorHAnsi"/>
          <w:lang w:val="en-GB"/>
        </w:rPr>
        <w:t>opinion</w:t>
      </w:r>
      <w:r w:rsidRPr="004C571B">
        <w:rPr>
          <w:rFonts w:asciiTheme="minorHAnsi" w:eastAsia="Times New Roman" w:hAnsiTheme="minorHAnsi" w:cstheme="minorHAnsi"/>
          <w:lang w:val="en-GB"/>
        </w:rPr>
        <w:t xml:space="preserve"> that</w:t>
      </w:r>
      <w:r>
        <w:rPr>
          <w:rFonts w:asciiTheme="minorHAnsi" w:eastAsia="Times New Roman" w:hAnsiTheme="minorHAnsi" w:cstheme="minorHAnsi"/>
          <w:lang w:val="en-GB"/>
        </w:rPr>
        <w:t xml:space="preserve"> </w:t>
      </w:r>
      <w:r>
        <w:rPr>
          <w:rFonts w:asciiTheme="minorHAnsi" w:eastAsia="Times New Roman" w:hAnsiTheme="minorHAnsi" w:cstheme="minorHAnsi"/>
          <w:lang w:val="en-GB"/>
        </w:rPr>
        <w:lastRenderedPageBreak/>
        <w:t>“</w:t>
      </w:r>
      <w:r w:rsidRPr="004C571B">
        <w:rPr>
          <w:rFonts w:asciiTheme="minorHAnsi" w:eastAsia="Times New Roman" w:hAnsiTheme="minorHAnsi" w:cstheme="minorHAnsi"/>
          <w:color w:val="000000" w:themeColor="text1"/>
          <w:lang w:val="en-GB"/>
        </w:rPr>
        <w:t>painting is silent poetry and poetry is a speaking picture</w:t>
      </w:r>
      <w:r>
        <w:rPr>
          <w:rFonts w:asciiTheme="minorHAnsi" w:eastAsia="Times New Roman" w:hAnsiTheme="minorHAnsi" w:cstheme="minorHAnsi"/>
          <w:color w:val="000000" w:themeColor="text1"/>
          <w:lang w:val="en-GB"/>
        </w:rPr>
        <w:t>”</w:t>
      </w:r>
      <w:r w:rsidRPr="004C571B">
        <w:rPr>
          <w:rFonts w:asciiTheme="minorHAnsi" w:eastAsia="Times New Roman" w:hAnsiTheme="minorHAnsi" w:cstheme="minorHAnsi"/>
          <w:color w:val="000000" w:themeColor="text1"/>
          <w:lang w:val="en-GB"/>
        </w:rPr>
        <w:t xml:space="preserve"> (attributed to Simonides </w:t>
      </w:r>
      <w:proofErr w:type="gramStart"/>
      <w:r w:rsidRPr="004C571B">
        <w:rPr>
          <w:rFonts w:asciiTheme="minorHAnsi" w:eastAsia="Times New Roman" w:hAnsiTheme="minorHAnsi" w:cstheme="minorHAnsi"/>
          <w:color w:val="000000" w:themeColor="text1"/>
          <w:lang w:val="en-GB"/>
        </w:rPr>
        <w:t>a few</w:t>
      </w:r>
      <w:proofErr w:type="gramEnd"/>
      <w:r w:rsidRPr="004C571B">
        <w:rPr>
          <w:rFonts w:asciiTheme="minorHAnsi" w:eastAsia="Times New Roman" w:hAnsiTheme="minorHAnsi" w:cstheme="minorHAnsi"/>
          <w:color w:val="000000" w:themeColor="text1"/>
          <w:lang w:val="en-GB"/>
        </w:rPr>
        <w:t xml:space="preserve"> centuries earlier) appeared in various forms throughout the centuries and became topical, for example, in the Renaissance paragone, a debate about the superiority of different art forms</w:t>
      </w:r>
      <w:r w:rsidR="00666EFF" w:rsidRPr="00B979A5">
        <w:rPr>
          <w:rFonts w:asciiTheme="minorHAnsi" w:eastAsia="Times New Roman" w:hAnsiTheme="minorHAnsi" w:cstheme="minorHAnsi"/>
          <w:highlight w:val="white"/>
          <w:lang w:val="en-GB"/>
        </w:rPr>
        <w:t xml:space="preserve">. </w:t>
      </w:r>
    </w:p>
    <w:p w14:paraId="1729ED9C" w14:textId="77777777" w:rsidR="001C3491" w:rsidRPr="00B979A5" w:rsidRDefault="001C3491" w:rsidP="00EB3843">
      <w:pPr>
        <w:spacing w:line="276" w:lineRule="auto"/>
        <w:rPr>
          <w:rFonts w:asciiTheme="minorHAnsi" w:eastAsia="Times New Roman" w:hAnsiTheme="minorHAnsi" w:cstheme="minorHAnsi"/>
          <w:highlight w:val="white"/>
          <w:lang w:val="en-GB"/>
        </w:rPr>
      </w:pPr>
    </w:p>
    <w:p w14:paraId="3E8D419A" w14:textId="5AC09A18" w:rsidR="00666EFF" w:rsidRPr="00B979A5" w:rsidRDefault="004C571B" w:rsidP="00EB3843">
      <w:pPr>
        <w:shd w:val="clear" w:color="auto" w:fill="FFFFFF"/>
        <w:spacing w:line="276" w:lineRule="auto"/>
        <w:rPr>
          <w:rFonts w:asciiTheme="minorHAnsi" w:eastAsia="Times New Roman" w:hAnsiTheme="minorHAnsi" w:cstheme="minorHAnsi"/>
          <w:highlight w:val="white"/>
          <w:lang w:val="en-GB"/>
        </w:rPr>
      </w:pPr>
      <w:r w:rsidRPr="004C571B">
        <w:rPr>
          <w:rFonts w:asciiTheme="minorHAnsi" w:eastAsia="Times New Roman" w:hAnsiTheme="minorHAnsi" w:cstheme="minorHAnsi"/>
          <w:lang w:val="en-GB"/>
        </w:rPr>
        <w:t>In the 18th century, the German Enlightenment scholar G. E. Lessing attempted to define the possibilities and limits of both genres, and almost two centuries later, the structuralist Jan Mukařovský, for example, drew on his theses</w:t>
      </w:r>
      <w:r w:rsidR="00666EFF" w:rsidRPr="00B979A5">
        <w:rPr>
          <w:rFonts w:asciiTheme="minorHAnsi" w:eastAsia="Times New Roman" w:hAnsiTheme="minorHAnsi" w:cstheme="minorHAnsi"/>
          <w:highlight w:val="white"/>
          <w:lang w:val="en-GB"/>
        </w:rPr>
        <w:t>.</w:t>
      </w:r>
    </w:p>
    <w:p w14:paraId="4C1A992C" w14:textId="77777777" w:rsidR="001C3491" w:rsidRPr="00B979A5" w:rsidRDefault="001C3491" w:rsidP="00EB3843">
      <w:pPr>
        <w:shd w:val="clear" w:color="auto" w:fill="FFFFFF"/>
        <w:spacing w:line="276" w:lineRule="auto"/>
        <w:rPr>
          <w:rFonts w:asciiTheme="minorHAnsi" w:eastAsia="Times New Roman" w:hAnsiTheme="minorHAnsi" w:cstheme="minorHAnsi"/>
          <w:highlight w:val="white"/>
          <w:lang w:val="en-GB"/>
        </w:rPr>
      </w:pPr>
    </w:p>
    <w:p w14:paraId="3372F9DD" w14:textId="77DE1A38" w:rsidR="00666EFF" w:rsidRPr="00B979A5" w:rsidRDefault="000C317F" w:rsidP="00EB3843">
      <w:pPr>
        <w:shd w:val="clear" w:color="auto" w:fill="FFFFFF"/>
        <w:spacing w:line="276" w:lineRule="auto"/>
        <w:rPr>
          <w:rFonts w:asciiTheme="minorHAnsi" w:eastAsia="Times New Roman" w:hAnsiTheme="minorHAnsi" w:cstheme="minorHAnsi"/>
          <w:highlight w:val="white"/>
          <w:lang w:val="en-GB"/>
        </w:rPr>
      </w:pPr>
      <w:r w:rsidRPr="000C317F">
        <w:rPr>
          <w:rFonts w:asciiTheme="minorHAnsi" w:eastAsia="Times New Roman" w:hAnsiTheme="minorHAnsi" w:cstheme="minorHAnsi"/>
          <w:lang w:val="en-GB"/>
        </w:rPr>
        <w:t xml:space="preserve">In the last century, the European avant-gardes </w:t>
      </w:r>
      <w:proofErr w:type="gramStart"/>
      <w:r w:rsidRPr="000C317F">
        <w:rPr>
          <w:rFonts w:asciiTheme="minorHAnsi" w:eastAsia="Times New Roman" w:hAnsiTheme="minorHAnsi" w:cstheme="minorHAnsi"/>
          <w:lang w:val="en-GB"/>
        </w:rPr>
        <w:t>in particular continued</w:t>
      </w:r>
      <w:proofErr w:type="gramEnd"/>
      <w:r w:rsidRPr="000C317F">
        <w:rPr>
          <w:rFonts w:asciiTheme="minorHAnsi" w:eastAsia="Times New Roman" w:hAnsiTheme="minorHAnsi" w:cstheme="minorHAnsi"/>
          <w:lang w:val="en-GB"/>
        </w:rPr>
        <w:t xml:space="preserve"> to explore the relationship between art and literature, and in many ways foreshadowed the development of the connection between painting and the visual arts in the second half of the 20th century. In the Czech context, one cannot fail to mention, for example, the works of visual poetry of the 1960s. A historical mapping of the imaginary border between word and image would be a long, intricate</w:t>
      </w:r>
      <w:r>
        <w:rPr>
          <w:rFonts w:asciiTheme="minorHAnsi" w:eastAsia="Times New Roman" w:hAnsiTheme="minorHAnsi" w:cstheme="minorHAnsi"/>
          <w:lang w:val="en-GB"/>
        </w:rPr>
        <w:t>,</w:t>
      </w:r>
      <w:r w:rsidRPr="000C317F">
        <w:rPr>
          <w:rFonts w:asciiTheme="minorHAnsi" w:eastAsia="Times New Roman" w:hAnsiTheme="minorHAnsi" w:cstheme="minorHAnsi"/>
          <w:lang w:val="en-GB"/>
        </w:rPr>
        <w:t xml:space="preserve"> and fascinating </w:t>
      </w:r>
      <w:proofErr w:type="gramStart"/>
      <w:r w:rsidRPr="000C317F">
        <w:rPr>
          <w:rFonts w:asciiTheme="minorHAnsi" w:eastAsia="Times New Roman" w:hAnsiTheme="minorHAnsi" w:cstheme="minorHAnsi"/>
          <w:lang w:val="en-GB"/>
        </w:rPr>
        <w:t>journey in itself</w:t>
      </w:r>
      <w:proofErr w:type="gramEnd"/>
      <w:r w:rsidR="00666EFF" w:rsidRPr="00B979A5">
        <w:rPr>
          <w:rFonts w:asciiTheme="minorHAnsi" w:eastAsia="Times New Roman" w:hAnsiTheme="minorHAnsi" w:cstheme="minorHAnsi"/>
          <w:highlight w:val="white"/>
          <w:lang w:val="en-GB"/>
        </w:rPr>
        <w:t>.</w:t>
      </w:r>
    </w:p>
    <w:p w14:paraId="5CE854B2" w14:textId="77777777" w:rsidR="00EB3843" w:rsidRPr="00B979A5" w:rsidRDefault="00EB3843" w:rsidP="00EB3843">
      <w:pPr>
        <w:shd w:val="clear" w:color="auto" w:fill="FFFFFF"/>
        <w:spacing w:line="276" w:lineRule="auto"/>
        <w:rPr>
          <w:rFonts w:asciiTheme="minorHAnsi" w:eastAsia="Times New Roman" w:hAnsiTheme="minorHAnsi" w:cstheme="minorHAnsi"/>
          <w:highlight w:val="white"/>
          <w:lang w:val="en-GB"/>
        </w:rPr>
      </w:pPr>
    </w:p>
    <w:p w14:paraId="58062075" w14:textId="77777777" w:rsidR="00666EFF" w:rsidRPr="00B979A5" w:rsidRDefault="00EB3843" w:rsidP="00EB3843">
      <w:pPr>
        <w:shd w:val="clear" w:color="auto" w:fill="FFFFFF"/>
        <w:spacing w:line="276" w:lineRule="auto"/>
        <w:rPr>
          <w:rFonts w:asciiTheme="minorHAnsi" w:eastAsia="Times New Roman" w:hAnsiTheme="minorHAnsi" w:cstheme="minorHAnsi"/>
          <w:highlight w:val="white"/>
          <w:lang w:val="en-GB"/>
        </w:rPr>
      </w:pPr>
      <w:r w:rsidRPr="00B979A5">
        <w:rPr>
          <w:rFonts w:asciiTheme="minorHAnsi" w:hAnsiTheme="minorHAnsi" w:cstheme="minorHAnsi"/>
          <w:noProof/>
          <w:color w:val="000000"/>
          <w:shd w:val="clear" w:color="auto" w:fill="FFFFFF"/>
          <w:lang w:val="en-GB" w:eastAsia="cs-CZ"/>
        </w:rPr>
        <w:drawing>
          <wp:inline distT="0" distB="0" distL="0" distR="0" wp14:anchorId="0F5A3597" wp14:editId="12C6952F">
            <wp:extent cx="4628707" cy="3078091"/>
            <wp:effectExtent l="0" t="0" r="635"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pohled do výstavy_mens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91515" cy="3119858"/>
                    </a:xfrm>
                    <a:prstGeom prst="rect">
                      <a:avLst/>
                    </a:prstGeom>
                  </pic:spPr>
                </pic:pic>
              </a:graphicData>
            </a:graphic>
          </wp:inline>
        </w:drawing>
      </w:r>
    </w:p>
    <w:p w14:paraId="7E1802A4" w14:textId="77777777" w:rsidR="00EB3843" w:rsidRPr="00B979A5" w:rsidRDefault="00EB3843" w:rsidP="00EB3843">
      <w:pPr>
        <w:shd w:val="clear" w:color="auto" w:fill="FFFFFF"/>
        <w:spacing w:line="276" w:lineRule="auto"/>
        <w:rPr>
          <w:rFonts w:asciiTheme="minorHAnsi" w:eastAsia="Times New Roman" w:hAnsiTheme="minorHAnsi" w:cstheme="minorHAnsi"/>
          <w:highlight w:val="white"/>
          <w:lang w:val="en-GB"/>
        </w:rPr>
      </w:pPr>
      <w:r w:rsidRPr="00B979A5">
        <w:rPr>
          <w:rFonts w:asciiTheme="minorHAnsi" w:hAnsiTheme="minorHAnsi" w:cstheme="minorHAnsi"/>
          <w:noProof/>
          <w:color w:val="000000"/>
          <w:lang w:val="en-GB" w:eastAsia="cs-CZ"/>
        </w:rPr>
        <mc:AlternateContent>
          <mc:Choice Requires="wps">
            <w:drawing>
              <wp:inline distT="0" distB="0" distL="0" distR="0" wp14:anchorId="6755EFCF" wp14:editId="7B1E0BD3">
                <wp:extent cx="3043451" cy="222250"/>
                <wp:effectExtent l="0" t="0" r="5080" b="6350"/>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451"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3ECC2" w14:textId="6E532FBE" w:rsidR="00EB3843" w:rsidRPr="003E5514" w:rsidRDefault="00EB3843" w:rsidP="00EB3843">
                            <w:pPr>
                              <w:rPr>
                                <w:rFonts w:ascii="Arial" w:hAnsi="Arial" w:cs="Arial"/>
                                <w:sz w:val="16"/>
                                <w:szCs w:val="16"/>
                              </w:rPr>
                            </w:pPr>
                            <w:r w:rsidRPr="00B2723E">
                              <w:rPr>
                                <w:rFonts w:ascii="Arial" w:hAnsi="Arial" w:cs="Arial"/>
                                <w:color w:val="FF0000"/>
                                <w:sz w:val="16"/>
                                <w:szCs w:val="16"/>
                              </w:rPr>
                              <w:t xml:space="preserve">↑  </w:t>
                            </w:r>
                            <w:r w:rsidR="000C317F">
                              <w:rPr>
                                <w:rFonts w:ascii="Arial" w:hAnsi="Arial" w:cs="Arial"/>
                                <w:color w:val="FF0000"/>
                                <w:sz w:val="16"/>
                                <w:szCs w:val="16"/>
                              </w:rPr>
                              <w:t>A view into the exhibition Beyond Words</w:t>
                            </w:r>
                            <w:r w:rsidRPr="0089007A">
                              <w:rPr>
                                <w:rFonts w:asciiTheme="minorHAnsi" w:hAnsiTheme="minorHAnsi" w:cstheme="minorHAnsi"/>
                                <w:color w:val="FF0000"/>
                                <w:sz w:val="20"/>
                                <w:szCs w:val="20"/>
                              </w:rPr>
                              <w:t xml:space="preserve">, </w:t>
                            </w:r>
                            <w:proofErr w:type="spellStart"/>
                            <w:r w:rsidR="00051B8A">
                              <w:rPr>
                                <w:rFonts w:asciiTheme="minorHAnsi" w:hAnsiTheme="minorHAnsi" w:cstheme="minorHAnsi"/>
                                <w:color w:val="FF0000"/>
                                <w:sz w:val="20"/>
                                <w:szCs w:val="20"/>
                              </w:rPr>
                              <w:t>ph</w:t>
                            </w:r>
                            <w:r w:rsidRPr="0089007A">
                              <w:rPr>
                                <w:rFonts w:asciiTheme="minorHAnsi" w:hAnsiTheme="minorHAnsi" w:cstheme="minorHAnsi"/>
                                <w:color w:val="FF0000"/>
                                <w:sz w:val="20"/>
                                <w:szCs w:val="20"/>
                              </w:rPr>
                              <w:t>oto</w:t>
                            </w:r>
                            <w:proofErr w:type="spellEnd"/>
                            <w:r w:rsidRPr="0089007A">
                              <w:rPr>
                                <w:rFonts w:asciiTheme="minorHAnsi" w:hAnsiTheme="minorHAnsi" w:cstheme="minorHAnsi"/>
                                <w:color w:val="FF0000"/>
                                <w:sz w:val="20"/>
                                <w:szCs w:val="20"/>
                              </w:rPr>
                              <w:t>: Jan</w:t>
                            </w:r>
                            <w:r w:rsidRPr="00EB3843">
                              <w:rPr>
                                <w:rFonts w:asciiTheme="minorHAnsi" w:hAnsiTheme="minorHAnsi" w:cstheme="minorHAnsi"/>
                                <w:color w:val="FF0000"/>
                                <w:sz w:val="18"/>
                                <w:szCs w:val="18"/>
                              </w:rPr>
                              <w:t xml:space="preserve"> Slavík</w:t>
                            </w:r>
                          </w:p>
                        </w:txbxContent>
                      </wps:txbx>
                      <wps:bodyPr rot="0" vert="horz" wrap="square" lIns="91440" tIns="45720" rIns="91440" bIns="45720" anchor="t" anchorCtr="0" upright="1">
                        <a:noAutofit/>
                      </wps:bodyPr>
                    </wps:wsp>
                  </a:graphicData>
                </a:graphic>
              </wp:inline>
            </w:drawing>
          </mc:Choice>
          <mc:Fallback>
            <w:pict>
              <v:shape w14:anchorId="6755EFCF" id="Textové pole 4" o:spid="_x0000_s1027" type="#_x0000_t202" style="width:239.65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" stroked="f">
                <v:textbox>
                  <w:txbxContent>
                    <w:p w14:paraId="4723ECC2" w14:textId="6E532FBE" w:rsidR="00EB3843" w:rsidRPr="003E5514" w:rsidRDefault="00EB3843" w:rsidP="00EB3843">
                      <w:pPr>
                        <w:rPr>
                          <w:rFonts w:ascii="Arial" w:hAnsi="Arial" w:cs="Arial"/>
                          <w:sz w:val="16"/>
                          <w:szCs w:val="16"/>
                        </w:rPr>
                      </w:pPr>
                      <w:r w:rsidRPr="00B2723E">
                        <w:rPr>
                          <w:rFonts w:ascii="Arial" w:hAnsi="Arial" w:cs="Arial"/>
                          <w:color w:val="FF0000"/>
                          <w:sz w:val="16"/>
                          <w:szCs w:val="16"/>
                        </w:rPr>
                        <w:t xml:space="preserve">↑  </w:t>
                      </w:r>
                      <w:r w:rsidR="000C317F">
                        <w:rPr>
                          <w:rFonts w:ascii="Arial" w:hAnsi="Arial" w:cs="Arial"/>
                          <w:color w:val="FF0000"/>
                          <w:sz w:val="16"/>
                          <w:szCs w:val="16"/>
                        </w:rPr>
                        <w:t>A view into the exhibition Beyond Words</w:t>
                      </w:r>
                      <w:r w:rsidRPr="0089007A">
                        <w:rPr>
                          <w:rFonts w:asciiTheme="minorHAnsi" w:hAnsiTheme="minorHAnsi" w:cstheme="minorHAnsi"/>
                          <w:color w:val="FF0000"/>
                          <w:sz w:val="20"/>
                          <w:szCs w:val="20"/>
                        </w:rPr>
                        <w:t xml:space="preserve">, </w:t>
                      </w:r>
                      <w:proofErr w:type="spellStart"/>
                      <w:r w:rsidR="00051B8A">
                        <w:rPr>
                          <w:rFonts w:asciiTheme="minorHAnsi" w:hAnsiTheme="minorHAnsi" w:cstheme="minorHAnsi"/>
                          <w:color w:val="FF0000"/>
                          <w:sz w:val="20"/>
                          <w:szCs w:val="20"/>
                        </w:rPr>
                        <w:t>ph</w:t>
                      </w:r>
                      <w:r w:rsidRPr="0089007A">
                        <w:rPr>
                          <w:rFonts w:asciiTheme="minorHAnsi" w:hAnsiTheme="minorHAnsi" w:cstheme="minorHAnsi"/>
                          <w:color w:val="FF0000"/>
                          <w:sz w:val="20"/>
                          <w:szCs w:val="20"/>
                        </w:rPr>
                        <w:t>oto</w:t>
                      </w:r>
                      <w:proofErr w:type="spellEnd"/>
                      <w:r w:rsidRPr="0089007A">
                        <w:rPr>
                          <w:rFonts w:asciiTheme="minorHAnsi" w:hAnsiTheme="minorHAnsi" w:cstheme="minorHAnsi"/>
                          <w:color w:val="FF0000"/>
                          <w:sz w:val="20"/>
                          <w:szCs w:val="20"/>
                        </w:rPr>
                        <w:t>: Jan</w:t>
                      </w:r>
                      <w:r w:rsidRPr="00EB3843">
                        <w:rPr>
                          <w:rFonts w:asciiTheme="minorHAnsi" w:hAnsiTheme="minorHAnsi" w:cstheme="minorHAnsi"/>
                          <w:color w:val="FF0000"/>
                          <w:sz w:val="18"/>
                          <w:szCs w:val="18"/>
                        </w:rPr>
                        <w:t xml:space="preserve"> Slavík</w:t>
                      </w:r>
                    </w:p>
                  </w:txbxContent>
                </v:textbox>
                <w10:anchorlock/>
              </v:shape>
            </w:pict>
          </mc:Fallback>
        </mc:AlternateContent>
      </w:r>
    </w:p>
    <w:p w14:paraId="7A2A3B1F" w14:textId="77777777" w:rsidR="00EB3843" w:rsidRPr="00B979A5" w:rsidRDefault="00EB3843" w:rsidP="00EB3843">
      <w:pPr>
        <w:shd w:val="clear" w:color="auto" w:fill="FFFFFF"/>
        <w:spacing w:line="276" w:lineRule="auto"/>
        <w:rPr>
          <w:rFonts w:asciiTheme="minorHAnsi" w:eastAsia="Times New Roman" w:hAnsiTheme="minorHAnsi" w:cstheme="minorHAnsi"/>
          <w:highlight w:val="white"/>
          <w:lang w:val="en-GB"/>
        </w:rPr>
      </w:pPr>
    </w:p>
    <w:p w14:paraId="412B03AE" w14:textId="333ADA6B" w:rsidR="00666EFF" w:rsidRPr="00B979A5" w:rsidRDefault="000C317F" w:rsidP="00EB3843">
      <w:pPr>
        <w:shd w:val="clear" w:color="auto" w:fill="FFFFFF"/>
        <w:spacing w:line="276" w:lineRule="auto"/>
        <w:rPr>
          <w:rFonts w:asciiTheme="minorHAnsi" w:eastAsia="Times New Roman" w:hAnsiTheme="minorHAnsi" w:cstheme="minorHAnsi"/>
          <w:highlight w:val="white"/>
          <w:lang w:val="en-GB"/>
        </w:rPr>
      </w:pPr>
      <w:r w:rsidRPr="000C317F">
        <w:rPr>
          <w:rFonts w:asciiTheme="minorHAnsi" w:eastAsia="Times New Roman" w:hAnsiTheme="minorHAnsi" w:cstheme="minorHAnsi"/>
          <w:lang w:val="en-GB"/>
        </w:rPr>
        <w:t xml:space="preserve">Contemporary art and literature continue their dialogue and their encounters lead to surprising places and landscapes. The exhibition Beyond Words explores </w:t>
      </w:r>
      <w:proofErr w:type="gramStart"/>
      <w:r w:rsidRPr="000C317F">
        <w:rPr>
          <w:rFonts w:asciiTheme="minorHAnsi" w:eastAsia="Times New Roman" w:hAnsiTheme="minorHAnsi" w:cstheme="minorHAnsi"/>
          <w:lang w:val="en-GB"/>
        </w:rPr>
        <w:t>some of</w:t>
      </w:r>
      <w:proofErr w:type="gramEnd"/>
      <w:r w:rsidRPr="000C317F">
        <w:rPr>
          <w:rFonts w:asciiTheme="minorHAnsi" w:eastAsia="Times New Roman" w:hAnsiTheme="minorHAnsi" w:cstheme="minorHAnsi"/>
          <w:lang w:val="en-GB"/>
        </w:rPr>
        <w:t xml:space="preserve"> these inspirations on three floors of the tower of the DOX Centre for Contemporary Art</w:t>
      </w:r>
      <w:r w:rsidR="00666EFF" w:rsidRPr="00B979A5">
        <w:rPr>
          <w:rFonts w:asciiTheme="minorHAnsi" w:eastAsia="Times New Roman" w:hAnsiTheme="minorHAnsi" w:cstheme="minorHAnsi"/>
          <w:highlight w:val="white"/>
          <w:lang w:val="en-GB"/>
        </w:rPr>
        <w:t>.</w:t>
      </w:r>
    </w:p>
    <w:p w14:paraId="2A3907F3" w14:textId="77777777" w:rsidR="001C3491" w:rsidRPr="00B979A5" w:rsidRDefault="001C3491" w:rsidP="00EB3843">
      <w:pPr>
        <w:shd w:val="clear" w:color="auto" w:fill="FFFFFF"/>
        <w:spacing w:line="276" w:lineRule="auto"/>
        <w:rPr>
          <w:rFonts w:asciiTheme="minorHAnsi" w:eastAsia="Times New Roman" w:hAnsiTheme="minorHAnsi" w:cstheme="minorHAnsi"/>
          <w:highlight w:val="white"/>
          <w:lang w:val="en-GB"/>
        </w:rPr>
      </w:pPr>
    </w:p>
    <w:p w14:paraId="68F2B1AB" w14:textId="00115B9E" w:rsidR="00D9381E" w:rsidRPr="00B979A5" w:rsidRDefault="000C317F" w:rsidP="00EB3843">
      <w:pPr>
        <w:shd w:val="clear" w:color="auto" w:fill="FFFFFF"/>
        <w:spacing w:line="276" w:lineRule="auto"/>
        <w:rPr>
          <w:rFonts w:asciiTheme="minorHAnsi" w:eastAsia="Times New Roman" w:hAnsiTheme="minorHAnsi" w:cstheme="minorHAnsi"/>
          <w:highlight w:val="white"/>
          <w:lang w:val="en-GB"/>
        </w:rPr>
      </w:pPr>
      <w:r w:rsidRPr="000C317F">
        <w:rPr>
          <w:rFonts w:asciiTheme="minorHAnsi" w:eastAsia="Times New Roman" w:hAnsiTheme="minorHAnsi" w:cstheme="minorHAnsi"/>
          <w:lang w:val="en-GB"/>
        </w:rPr>
        <w:t xml:space="preserve">The group exhibition project, involving 12 artists, deliberately does not venture into the vast territories of classic book illustration and comics - the two genres we </w:t>
      </w:r>
      <w:proofErr w:type="gramStart"/>
      <w:r w:rsidRPr="000C317F">
        <w:rPr>
          <w:rFonts w:asciiTheme="minorHAnsi" w:eastAsia="Times New Roman" w:hAnsiTheme="minorHAnsi" w:cstheme="minorHAnsi"/>
          <w:lang w:val="en-GB"/>
        </w:rPr>
        <w:t>perhaps most</w:t>
      </w:r>
      <w:proofErr w:type="gramEnd"/>
      <w:r w:rsidRPr="000C317F">
        <w:rPr>
          <w:rFonts w:asciiTheme="minorHAnsi" w:eastAsia="Times New Roman" w:hAnsiTheme="minorHAnsi" w:cstheme="minorHAnsi"/>
          <w:lang w:val="en-GB"/>
        </w:rPr>
        <w:t xml:space="preserve"> often associate with the world of words. Nor does it aim to capture the full breadth of the </w:t>
      </w:r>
      <w:proofErr w:type="gramStart"/>
      <w:r w:rsidRPr="000C317F">
        <w:rPr>
          <w:rFonts w:asciiTheme="minorHAnsi" w:eastAsia="Times New Roman" w:hAnsiTheme="minorHAnsi" w:cstheme="minorHAnsi"/>
          <w:lang w:val="en-GB"/>
        </w:rPr>
        <w:t>many</w:t>
      </w:r>
      <w:proofErr w:type="gramEnd"/>
      <w:r w:rsidRPr="000C317F">
        <w:rPr>
          <w:rFonts w:asciiTheme="minorHAnsi" w:eastAsia="Times New Roman" w:hAnsiTheme="minorHAnsi" w:cstheme="minorHAnsi"/>
          <w:lang w:val="en-GB"/>
        </w:rPr>
        <w:t xml:space="preserve"> different approaches contemporary artists take to reflecting the world of the written word</w:t>
      </w:r>
      <w:r w:rsidR="00666EFF" w:rsidRPr="00B979A5">
        <w:rPr>
          <w:rFonts w:asciiTheme="minorHAnsi" w:eastAsia="Times New Roman" w:hAnsiTheme="minorHAnsi" w:cstheme="minorHAnsi"/>
          <w:highlight w:val="white"/>
          <w:lang w:val="en-GB"/>
        </w:rPr>
        <w:t xml:space="preserve">. </w:t>
      </w:r>
    </w:p>
    <w:p w14:paraId="4196D665" w14:textId="77777777" w:rsidR="00D9381E" w:rsidRPr="00B979A5" w:rsidRDefault="00D9381E" w:rsidP="00EB3843">
      <w:pPr>
        <w:shd w:val="clear" w:color="auto" w:fill="FFFFFF"/>
        <w:spacing w:line="276" w:lineRule="auto"/>
        <w:rPr>
          <w:rFonts w:asciiTheme="minorHAnsi" w:eastAsia="Times New Roman" w:hAnsiTheme="minorHAnsi" w:cstheme="minorHAnsi"/>
          <w:highlight w:val="white"/>
          <w:lang w:val="en-GB"/>
        </w:rPr>
      </w:pPr>
    </w:p>
    <w:p w14:paraId="52ABC266" w14:textId="1D6DED4D" w:rsidR="00666EFF" w:rsidRPr="00B979A5" w:rsidRDefault="000C317F" w:rsidP="00EB3843">
      <w:pPr>
        <w:shd w:val="clear" w:color="auto" w:fill="FFFFFF"/>
        <w:spacing w:line="276" w:lineRule="auto"/>
        <w:rPr>
          <w:rFonts w:asciiTheme="minorHAnsi" w:eastAsia="Times New Roman" w:hAnsiTheme="minorHAnsi" w:cstheme="minorHAnsi"/>
          <w:b/>
          <w:highlight w:val="white"/>
          <w:lang w:val="en-GB"/>
        </w:rPr>
      </w:pPr>
      <w:r w:rsidRPr="000C317F">
        <w:rPr>
          <w:rFonts w:asciiTheme="minorHAnsi" w:eastAsia="Times New Roman" w:hAnsiTheme="minorHAnsi" w:cstheme="minorHAnsi"/>
          <w:b/>
          <w:lang w:val="en-GB"/>
        </w:rPr>
        <w:t>The works on display thus speak primarily to the ability of the image and the imagination to capture that hard-to-grasp, ineffable something that lies beyond words</w:t>
      </w:r>
      <w:r w:rsidR="00666EFF" w:rsidRPr="00B979A5">
        <w:rPr>
          <w:rFonts w:asciiTheme="minorHAnsi" w:eastAsia="Times New Roman" w:hAnsiTheme="minorHAnsi" w:cstheme="minorHAnsi"/>
          <w:b/>
          <w:highlight w:val="white"/>
          <w:lang w:val="en-GB"/>
        </w:rPr>
        <w:t>.</w:t>
      </w:r>
    </w:p>
    <w:p w14:paraId="224D9780" w14:textId="77777777" w:rsidR="001C3491" w:rsidRPr="00B979A5" w:rsidRDefault="001C3491" w:rsidP="00EB3843">
      <w:pPr>
        <w:shd w:val="clear" w:color="auto" w:fill="FFFFFF"/>
        <w:spacing w:line="276" w:lineRule="auto"/>
        <w:rPr>
          <w:rFonts w:asciiTheme="minorHAnsi" w:eastAsia="Times New Roman" w:hAnsiTheme="minorHAnsi" w:cstheme="minorHAnsi"/>
          <w:highlight w:val="white"/>
          <w:lang w:val="en-GB"/>
        </w:rPr>
      </w:pPr>
    </w:p>
    <w:p w14:paraId="15B9D82D" w14:textId="77777777" w:rsidR="00EB3843" w:rsidRPr="00B979A5" w:rsidRDefault="00EB3843" w:rsidP="00EB3843">
      <w:pPr>
        <w:shd w:val="clear" w:color="auto" w:fill="FFFFFF"/>
        <w:spacing w:line="276" w:lineRule="auto"/>
        <w:rPr>
          <w:rFonts w:asciiTheme="minorHAnsi" w:eastAsia="Times New Roman" w:hAnsiTheme="minorHAnsi" w:cstheme="minorHAnsi"/>
          <w:highlight w:val="white"/>
          <w:lang w:val="en-GB"/>
        </w:rPr>
      </w:pPr>
      <w:r w:rsidRPr="00B979A5">
        <w:rPr>
          <w:rFonts w:asciiTheme="minorHAnsi" w:eastAsia="Times New Roman" w:hAnsiTheme="minorHAnsi" w:cstheme="minorHAnsi"/>
          <w:highlight w:val="white"/>
          <w:lang w:val="en-GB"/>
        </w:rPr>
        <w:t xml:space="preserve"> </w:t>
      </w:r>
    </w:p>
    <w:p w14:paraId="15A7058D" w14:textId="77777777" w:rsidR="00EB3843" w:rsidRPr="00B979A5" w:rsidRDefault="00EB3843" w:rsidP="00EB3843">
      <w:pPr>
        <w:shd w:val="clear" w:color="auto" w:fill="FFFFFF"/>
        <w:spacing w:line="276" w:lineRule="auto"/>
        <w:rPr>
          <w:rFonts w:asciiTheme="minorHAnsi" w:eastAsia="Times New Roman" w:hAnsiTheme="minorHAnsi" w:cstheme="minorHAnsi"/>
          <w:highlight w:val="white"/>
          <w:lang w:val="en-GB"/>
        </w:rPr>
      </w:pPr>
    </w:p>
    <w:p w14:paraId="438CA579" w14:textId="77777777" w:rsidR="00EB3843" w:rsidRPr="00B979A5" w:rsidRDefault="00EB3843" w:rsidP="00EB3843">
      <w:pPr>
        <w:shd w:val="clear" w:color="auto" w:fill="FFFFFF"/>
        <w:spacing w:line="276" w:lineRule="auto"/>
        <w:rPr>
          <w:rFonts w:asciiTheme="minorHAnsi" w:eastAsia="Times New Roman" w:hAnsiTheme="minorHAnsi" w:cstheme="minorHAnsi"/>
          <w:highlight w:val="white"/>
          <w:lang w:val="en-GB"/>
        </w:rPr>
      </w:pPr>
      <w:r w:rsidRPr="00B979A5">
        <w:rPr>
          <w:rFonts w:asciiTheme="minorHAnsi" w:hAnsiTheme="minorHAnsi" w:cstheme="minorHAnsi"/>
          <w:b/>
          <w:bCs/>
          <w:noProof/>
          <w:color w:val="FF0000"/>
          <w:lang w:val="en-GB"/>
        </w:rPr>
        <w:drawing>
          <wp:anchor distT="0" distB="0" distL="114300" distR="114300" simplePos="0" relativeHeight="251666432" behindDoc="1" locked="0" layoutInCell="1" allowOverlap="1" wp14:anchorId="632EEDDA" wp14:editId="1A67BD5B">
            <wp:simplePos x="0" y="0"/>
            <wp:positionH relativeFrom="margin">
              <wp:align>left</wp:align>
            </wp:positionH>
            <wp:positionV relativeFrom="paragraph">
              <wp:posOffset>213360</wp:posOffset>
            </wp:positionV>
            <wp:extent cx="2590165" cy="2600960"/>
            <wp:effectExtent l="0" t="0" r="635" b="8890"/>
            <wp:wrapTight wrapText="bothSides">
              <wp:wrapPolygon edited="0">
                <wp:start x="0" y="0"/>
                <wp:lineTo x="0" y="21516"/>
                <wp:lineTo x="21446" y="21516"/>
                <wp:lineTo x="21446" y="0"/>
                <wp:lineTo x="0" y="0"/>
              </wp:wrapPolygon>
            </wp:wrapTight>
            <wp:docPr id="18" name="Obrázek 18" descr="P:\Doxstorage\VÝSTAVY 2023\6. Beyond Words_FALL\1. DÍLA\Radka Bodzewicz\Radk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oxstorage\VÝSTAVY 2023\6. Beyond Words_FALL\1. DÍLA\Radka Bodzewicz\Radka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165" cy="2600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4F617" w14:textId="58F97996" w:rsidR="00666EFF" w:rsidRPr="00B979A5" w:rsidRDefault="00EB3843" w:rsidP="00EB3843">
      <w:pPr>
        <w:shd w:val="clear" w:color="auto" w:fill="FFFFFF"/>
        <w:spacing w:line="276" w:lineRule="auto"/>
        <w:rPr>
          <w:rFonts w:asciiTheme="minorHAnsi" w:eastAsia="Times New Roman" w:hAnsiTheme="minorHAnsi" w:cstheme="minorHAnsi"/>
          <w:highlight w:val="white"/>
          <w:lang w:val="en-GB"/>
        </w:rPr>
      </w:pPr>
      <w:r w:rsidRPr="00B979A5">
        <w:rPr>
          <w:rFonts w:asciiTheme="minorHAnsi" w:eastAsia="Times New Roman" w:hAnsiTheme="minorHAnsi" w:cstheme="minorHAnsi"/>
          <w:highlight w:val="white"/>
          <w:lang w:val="en-GB"/>
        </w:rPr>
        <w:t xml:space="preserve"> </w:t>
      </w:r>
      <w:r w:rsidR="000C317F">
        <w:rPr>
          <w:rFonts w:asciiTheme="minorHAnsi" w:eastAsia="Times New Roman" w:hAnsiTheme="minorHAnsi" w:cstheme="minorHAnsi"/>
          <w:lang w:val="en-GB"/>
        </w:rPr>
        <w:t>“</w:t>
      </w:r>
      <w:r w:rsidR="000C317F" w:rsidRPr="000C317F">
        <w:rPr>
          <w:rFonts w:asciiTheme="minorHAnsi" w:eastAsia="Times New Roman" w:hAnsiTheme="minorHAnsi" w:cstheme="minorHAnsi"/>
          <w:i/>
          <w:lang w:val="en-GB"/>
        </w:rPr>
        <w:t xml:space="preserve">How then to </w:t>
      </w:r>
      <w:r w:rsidR="000C317F">
        <w:rPr>
          <w:rFonts w:asciiTheme="minorHAnsi" w:eastAsia="Times New Roman" w:hAnsiTheme="minorHAnsi" w:cstheme="minorHAnsi"/>
          <w:i/>
          <w:lang w:val="en-GB"/>
        </w:rPr>
        <w:t>‘</w:t>
      </w:r>
      <w:r w:rsidR="000C317F" w:rsidRPr="000C317F">
        <w:rPr>
          <w:rFonts w:asciiTheme="minorHAnsi" w:eastAsia="Times New Roman" w:hAnsiTheme="minorHAnsi" w:cstheme="minorHAnsi"/>
          <w:i/>
          <w:lang w:val="en-GB"/>
        </w:rPr>
        <w:t>read</w:t>
      </w:r>
      <w:r w:rsidR="000C317F">
        <w:rPr>
          <w:rFonts w:asciiTheme="minorHAnsi" w:eastAsia="Times New Roman" w:hAnsiTheme="minorHAnsi" w:cstheme="minorHAnsi"/>
          <w:i/>
          <w:lang w:val="en-GB"/>
        </w:rPr>
        <w:t>’</w:t>
      </w:r>
      <w:r w:rsidR="000C317F" w:rsidRPr="000C317F">
        <w:rPr>
          <w:rFonts w:asciiTheme="minorHAnsi" w:eastAsia="Times New Roman" w:hAnsiTheme="minorHAnsi" w:cstheme="minorHAnsi"/>
          <w:i/>
          <w:lang w:val="en-GB"/>
        </w:rPr>
        <w:t xml:space="preserve"> them? According to Marcel Proust, the only truly revelatory way lies not in going to distant places, but in seeing the world through different eyes, through someone else</w:t>
      </w:r>
      <w:r w:rsidR="000C317F">
        <w:rPr>
          <w:rFonts w:asciiTheme="minorHAnsi" w:eastAsia="Times New Roman" w:hAnsiTheme="minorHAnsi" w:cstheme="minorHAnsi"/>
          <w:i/>
          <w:lang w:val="en-GB"/>
        </w:rPr>
        <w:t>’</w:t>
      </w:r>
      <w:r w:rsidR="000C317F" w:rsidRPr="000C317F">
        <w:rPr>
          <w:rFonts w:asciiTheme="minorHAnsi" w:eastAsia="Times New Roman" w:hAnsiTheme="minorHAnsi" w:cstheme="minorHAnsi"/>
          <w:i/>
          <w:lang w:val="en-GB"/>
        </w:rPr>
        <w:t>s eyes. This exhibition is an invitation to such a journey and an opportunity to look at the world of words through the eyes of art,</w:t>
      </w:r>
      <w:r w:rsidR="000C317F">
        <w:rPr>
          <w:rFonts w:asciiTheme="minorHAnsi" w:eastAsia="Times New Roman" w:hAnsiTheme="minorHAnsi" w:cstheme="minorHAnsi"/>
          <w:i/>
          <w:lang w:val="en-GB"/>
        </w:rPr>
        <w:t>”</w:t>
      </w:r>
      <w:r w:rsidR="00821F7E" w:rsidRPr="00B979A5">
        <w:rPr>
          <w:rFonts w:asciiTheme="minorHAnsi" w:eastAsia="Times New Roman" w:hAnsiTheme="minorHAnsi" w:cstheme="minorHAnsi"/>
          <w:highlight w:val="white"/>
          <w:lang w:val="en-GB"/>
        </w:rPr>
        <w:t xml:space="preserve"> </w:t>
      </w:r>
      <w:r w:rsidR="000C317F">
        <w:rPr>
          <w:rFonts w:asciiTheme="minorHAnsi" w:eastAsia="Times New Roman" w:hAnsiTheme="minorHAnsi" w:cstheme="minorHAnsi"/>
          <w:highlight w:val="white"/>
          <w:lang w:val="en-GB"/>
        </w:rPr>
        <w:t>concludes</w:t>
      </w:r>
      <w:r w:rsidR="00821F7E" w:rsidRPr="00B979A5">
        <w:rPr>
          <w:rFonts w:asciiTheme="minorHAnsi" w:eastAsia="Times New Roman" w:hAnsiTheme="minorHAnsi" w:cstheme="minorHAnsi"/>
          <w:highlight w:val="white"/>
          <w:lang w:val="en-GB"/>
        </w:rPr>
        <w:t xml:space="preserve"> Michaela Šilpochová</w:t>
      </w:r>
    </w:p>
    <w:p w14:paraId="0A518FC0" w14:textId="77777777" w:rsidR="00666EFF" w:rsidRPr="00B979A5" w:rsidRDefault="00666EFF" w:rsidP="00EB3843">
      <w:pPr>
        <w:shd w:val="clear" w:color="auto" w:fill="FFFFFF"/>
        <w:spacing w:line="276" w:lineRule="auto"/>
        <w:rPr>
          <w:rFonts w:asciiTheme="minorHAnsi" w:eastAsia="Times New Roman" w:hAnsiTheme="minorHAnsi" w:cstheme="minorHAnsi"/>
          <w:highlight w:val="white"/>
          <w:lang w:val="en-GB"/>
        </w:rPr>
      </w:pPr>
    </w:p>
    <w:p w14:paraId="76045F7C" w14:textId="77777777" w:rsidR="001C3491" w:rsidRPr="00B979A5" w:rsidRDefault="001C3491" w:rsidP="00EB3843">
      <w:pPr>
        <w:shd w:val="clear" w:color="auto" w:fill="FFFFFF"/>
        <w:spacing w:line="276" w:lineRule="auto"/>
        <w:rPr>
          <w:rFonts w:asciiTheme="minorHAnsi" w:eastAsia="Times New Roman" w:hAnsiTheme="minorHAnsi" w:cstheme="minorHAnsi"/>
          <w:b/>
          <w:highlight w:val="white"/>
          <w:lang w:val="en-GB"/>
        </w:rPr>
      </w:pPr>
    </w:p>
    <w:p w14:paraId="20D014BB" w14:textId="4F672FFF" w:rsidR="00666EFF" w:rsidRPr="00B979A5" w:rsidRDefault="000C317F" w:rsidP="00EB3843">
      <w:pPr>
        <w:shd w:val="clear" w:color="auto" w:fill="FFFFFF"/>
        <w:spacing w:line="276" w:lineRule="auto"/>
        <w:rPr>
          <w:rFonts w:asciiTheme="minorHAnsi" w:eastAsia="Times New Roman" w:hAnsiTheme="minorHAnsi" w:cstheme="minorHAnsi"/>
          <w:b/>
          <w:highlight w:val="white"/>
          <w:lang w:val="en-GB"/>
        </w:rPr>
      </w:pPr>
      <w:r>
        <w:rPr>
          <w:rFonts w:asciiTheme="minorHAnsi" w:eastAsia="Times New Roman" w:hAnsiTheme="minorHAnsi" w:cstheme="minorHAnsi"/>
          <w:b/>
          <w:color w:val="FF0000"/>
          <w:highlight w:val="white"/>
          <w:lang w:val="en-GB"/>
        </w:rPr>
        <w:t>Exhibiting artists</w:t>
      </w:r>
      <w:r w:rsidR="00666EFF" w:rsidRPr="00B979A5">
        <w:rPr>
          <w:rFonts w:asciiTheme="minorHAnsi" w:eastAsia="Times New Roman" w:hAnsiTheme="minorHAnsi" w:cstheme="minorHAnsi"/>
          <w:b/>
          <w:color w:val="FF0000"/>
          <w:highlight w:val="white"/>
          <w:lang w:val="en-GB"/>
        </w:rPr>
        <w:t>:</w:t>
      </w:r>
      <w:r w:rsidR="00666EFF" w:rsidRPr="00B979A5">
        <w:rPr>
          <w:rFonts w:asciiTheme="minorHAnsi" w:eastAsia="Times New Roman" w:hAnsiTheme="minorHAnsi" w:cstheme="minorHAnsi"/>
          <w:color w:val="FF0000"/>
          <w:highlight w:val="white"/>
          <w:lang w:val="en-GB"/>
        </w:rPr>
        <w:t xml:space="preserve"> </w:t>
      </w:r>
      <w:r w:rsidR="00666EFF" w:rsidRPr="00B979A5">
        <w:rPr>
          <w:rFonts w:asciiTheme="minorHAnsi" w:eastAsia="Times New Roman" w:hAnsiTheme="minorHAnsi" w:cstheme="minorHAnsi"/>
          <w:b/>
          <w:highlight w:val="white"/>
          <w:lang w:val="en-GB"/>
        </w:rPr>
        <w:t>Brian Dettmer, Georgia Russell, Ivan Pinkava, William Kentridge, Douglas Coupland, Radka Bodzewicz, Matej Krén, Vladimír Doležal, Millicent Young, Krištof Kintera, Anna Beata Háblová, Volker März</w:t>
      </w:r>
    </w:p>
    <w:p w14:paraId="69B806FF" w14:textId="77777777" w:rsidR="00666EFF" w:rsidRPr="00B979A5" w:rsidRDefault="0089007A" w:rsidP="00EB3843">
      <w:pPr>
        <w:spacing w:line="276" w:lineRule="auto"/>
        <w:rPr>
          <w:rFonts w:asciiTheme="minorHAnsi" w:hAnsiTheme="minorHAnsi" w:cstheme="minorHAnsi"/>
          <w:color w:val="000000"/>
          <w:shd w:val="clear" w:color="auto" w:fill="FFFFFF"/>
          <w:lang w:val="en-GB"/>
        </w:rPr>
      </w:pPr>
      <w:r w:rsidRPr="00B979A5">
        <w:rPr>
          <w:rFonts w:asciiTheme="minorHAnsi" w:hAnsiTheme="minorHAnsi" w:cstheme="minorHAnsi"/>
          <w:noProof/>
          <w:color w:val="000000"/>
          <w:lang w:val="en-GB"/>
        </w:rPr>
        <mc:AlternateContent>
          <mc:Choice Requires="wps">
            <w:drawing>
              <wp:anchor distT="0" distB="0" distL="114300" distR="114300" simplePos="0" relativeHeight="251665408" behindDoc="0" locked="0" layoutInCell="1" allowOverlap="1" wp14:anchorId="18D81AE3" wp14:editId="358C2D3D">
                <wp:simplePos x="0" y="0"/>
                <wp:positionH relativeFrom="margin">
                  <wp:posOffset>-20955</wp:posOffset>
                </wp:positionH>
                <wp:positionV relativeFrom="paragraph">
                  <wp:posOffset>147320</wp:posOffset>
                </wp:positionV>
                <wp:extent cx="2672080" cy="247650"/>
                <wp:effectExtent l="0" t="0" r="0" b="0"/>
                <wp:wrapSquare wrapText="bothSides"/>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08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FF0AF" w14:textId="1916A086" w:rsidR="001C3491" w:rsidRPr="003E5514" w:rsidRDefault="001C3491" w:rsidP="001C3491">
                            <w:pPr>
                              <w:rPr>
                                <w:rFonts w:ascii="Arial" w:hAnsi="Arial" w:cs="Arial"/>
                                <w:sz w:val="16"/>
                                <w:szCs w:val="16"/>
                              </w:rPr>
                            </w:pPr>
                            <w:r w:rsidRPr="00FD77D7">
                              <w:rPr>
                                <w:rFonts w:ascii="Arial" w:hAnsi="Arial"/>
                                <w:color w:val="FF0000"/>
                                <w:sz w:val="18"/>
                                <w:szCs w:val="18"/>
                              </w:rPr>
                              <w:t>↑</w:t>
                            </w:r>
                            <w:r>
                              <w:rPr>
                                <w:rFonts w:ascii="Verdana" w:hAnsi="Verdana"/>
                                <w:color w:val="FF0000"/>
                                <w:sz w:val="18"/>
                                <w:szCs w:val="18"/>
                              </w:rPr>
                              <w:t xml:space="preserve"> </w:t>
                            </w:r>
                            <w:r w:rsidRPr="0089007A">
                              <w:rPr>
                                <w:rFonts w:asciiTheme="minorHAnsi" w:hAnsiTheme="minorHAnsi" w:cstheme="minorHAnsi"/>
                                <w:color w:val="FF0000"/>
                                <w:sz w:val="20"/>
                                <w:szCs w:val="20"/>
                              </w:rPr>
                              <w:t xml:space="preserve">Radka Bodzewicz, </w:t>
                            </w:r>
                            <w:r w:rsidR="009D72BE">
                              <w:rPr>
                                <w:rFonts w:asciiTheme="minorHAnsi" w:hAnsiTheme="minorHAnsi" w:cstheme="minorHAnsi"/>
                                <w:color w:val="FF0000"/>
                                <w:sz w:val="20"/>
                                <w:szCs w:val="20"/>
                              </w:rPr>
                              <w:t>Garden of Eden</w:t>
                            </w:r>
                            <w:r w:rsidRPr="0089007A">
                              <w:rPr>
                                <w:rFonts w:asciiTheme="minorHAnsi" w:hAnsiTheme="minorHAnsi" w:cstheme="minorHAnsi"/>
                                <w:color w:val="FF0000"/>
                                <w:sz w:val="20"/>
                                <w:szCs w:val="20"/>
                              </w:rPr>
                              <w:t>, 2023 ©DOX</w:t>
                            </w:r>
                          </w:p>
                          <w:p w14:paraId="552136F9" w14:textId="77777777" w:rsidR="001C3491" w:rsidRPr="00FD77D7" w:rsidRDefault="001C3491" w:rsidP="001C3491">
                            <w:pPr>
                              <w:pStyle w:val="Titulek"/>
                              <w:rPr>
                                <w:rFonts w:ascii="Verdana" w:hAnsi="Verdana"/>
                                <w:i w:val="0"/>
                                <w:color w:val="FF0000"/>
                                <w:sz w:val="18"/>
                                <w:szCs w:val="18"/>
                              </w:rPr>
                            </w:pPr>
                          </w:p>
                          <w:p w14:paraId="7646E0A5" w14:textId="77777777" w:rsidR="001C3491" w:rsidRPr="00024015" w:rsidRDefault="001C3491" w:rsidP="001C349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81AE3" id="Textové pole 16" o:spid="_x0000_s1028" type="#_x0000_t202" style="position:absolute;margin-left:-1.65pt;margin-top:11.6pt;width:210.4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" stroked="f">
                <v:textbox inset="0,0,0,0">
                  <w:txbxContent>
                    <w:p w14:paraId="27DFF0AF" w14:textId="1916A086" w:rsidR="001C3491" w:rsidRPr="003E5514" w:rsidRDefault="001C3491" w:rsidP="001C3491">
                      <w:pPr>
                        <w:rPr>
                          <w:rFonts w:ascii="Arial" w:hAnsi="Arial" w:cs="Arial"/>
                          <w:sz w:val="16"/>
                          <w:szCs w:val="16"/>
                        </w:rPr>
                      </w:pPr>
                      <w:r w:rsidRPr="00FD77D7">
                        <w:rPr>
                          <w:rFonts w:ascii="Arial" w:hAnsi="Arial"/>
                          <w:color w:val="FF0000"/>
                          <w:sz w:val="18"/>
                          <w:szCs w:val="18"/>
                        </w:rPr>
                        <w:t>↑</w:t>
                      </w:r>
                      <w:r>
                        <w:rPr>
                          <w:rFonts w:ascii="Verdana" w:hAnsi="Verdana"/>
                          <w:color w:val="FF0000"/>
                          <w:sz w:val="18"/>
                          <w:szCs w:val="18"/>
                        </w:rPr>
                        <w:t xml:space="preserve"> </w:t>
                      </w:r>
                      <w:r w:rsidRPr="0089007A">
                        <w:rPr>
                          <w:rFonts w:asciiTheme="minorHAnsi" w:hAnsiTheme="minorHAnsi" w:cstheme="minorHAnsi"/>
                          <w:color w:val="FF0000"/>
                          <w:sz w:val="20"/>
                          <w:szCs w:val="20"/>
                        </w:rPr>
                        <w:t xml:space="preserve">Radka Bodzewicz, </w:t>
                      </w:r>
                      <w:r w:rsidR="009D72BE">
                        <w:rPr>
                          <w:rFonts w:asciiTheme="minorHAnsi" w:hAnsiTheme="minorHAnsi" w:cstheme="minorHAnsi"/>
                          <w:color w:val="FF0000"/>
                          <w:sz w:val="20"/>
                          <w:szCs w:val="20"/>
                        </w:rPr>
                        <w:t>Garden of Eden</w:t>
                      </w:r>
                      <w:r w:rsidRPr="0089007A">
                        <w:rPr>
                          <w:rFonts w:asciiTheme="minorHAnsi" w:hAnsiTheme="minorHAnsi" w:cstheme="minorHAnsi"/>
                          <w:color w:val="FF0000"/>
                          <w:sz w:val="20"/>
                          <w:szCs w:val="20"/>
                        </w:rPr>
                        <w:t>, 2023 ©DOX</w:t>
                      </w:r>
                    </w:p>
                    <w:p w14:paraId="552136F9" w14:textId="77777777" w:rsidR="001C3491" w:rsidRPr="00FD77D7" w:rsidRDefault="001C3491" w:rsidP="001C3491">
                      <w:pPr>
                        <w:pStyle w:val="Titulek"/>
                        <w:rPr>
                          <w:rFonts w:ascii="Verdana" w:hAnsi="Verdana"/>
                          <w:i w:val="0"/>
                          <w:color w:val="FF0000"/>
                          <w:sz w:val="18"/>
                          <w:szCs w:val="18"/>
                        </w:rPr>
                      </w:pPr>
                    </w:p>
                    <w:p w14:paraId="7646E0A5" w14:textId="77777777" w:rsidR="001C3491" w:rsidRPr="00024015" w:rsidRDefault="001C3491" w:rsidP="001C3491"/>
                  </w:txbxContent>
                </v:textbox>
                <w10:wrap type="square" anchorx="margin"/>
              </v:shape>
            </w:pict>
          </mc:Fallback>
        </mc:AlternateContent>
      </w:r>
    </w:p>
    <w:p w14:paraId="53F16643" w14:textId="77777777" w:rsidR="00666EFF" w:rsidRPr="00B979A5" w:rsidRDefault="00666EFF" w:rsidP="00EB3843">
      <w:pPr>
        <w:spacing w:line="276" w:lineRule="auto"/>
        <w:rPr>
          <w:rFonts w:asciiTheme="minorHAnsi" w:hAnsiTheme="minorHAnsi" w:cstheme="minorHAnsi"/>
          <w:color w:val="000000"/>
          <w:shd w:val="clear" w:color="auto" w:fill="FFFFFF"/>
          <w:lang w:val="en-GB"/>
        </w:rPr>
      </w:pPr>
    </w:p>
    <w:p w14:paraId="6EECFB51" w14:textId="77777777" w:rsidR="0089007A" w:rsidRPr="00B979A5" w:rsidRDefault="0089007A" w:rsidP="00EB3843">
      <w:pPr>
        <w:pStyle w:val="Normlnweb"/>
        <w:spacing w:before="0" w:after="0" w:line="276" w:lineRule="auto"/>
        <w:rPr>
          <w:rFonts w:asciiTheme="minorHAnsi" w:hAnsiTheme="minorHAnsi" w:cstheme="minorHAnsi"/>
          <w:b/>
          <w:bCs/>
          <w:color w:val="FF0000"/>
          <w:lang w:val="en-GB"/>
        </w:rPr>
      </w:pPr>
    </w:p>
    <w:p w14:paraId="1472509C" w14:textId="77777777" w:rsidR="0089007A" w:rsidRPr="00B979A5" w:rsidRDefault="0089007A" w:rsidP="00EB3843">
      <w:pPr>
        <w:pStyle w:val="Normlnweb"/>
        <w:spacing w:before="0" w:after="0" w:line="276" w:lineRule="auto"/>
        <w:rPr>
          <w:rFonts w:asciiTheme="minorHAnsi" w:hAnsiTheme="minorHAnsi" w:cstheme="minorHAnsi"/>
          <w:b/>
          <w:bCs/>
          <w:color w:val="FF0000"/>
          <w:lang w:val="en-GB"/>
        </w:rPr>
      </w:pPr>
    </w:p>
    <w:p w14:paraId="008B1FA8" w14:textId="567792FB" w:rsidR="00544C34" w:rsidRPr="00B979A5" w:rsidRDefault="009D72BE" w:rsidP="00EB3843">
      <w:pPr>
        <w:pStyle w:val="Normlnweb"/>
        <w:spacing w:before="0" w:after="0" w:line="276" w:lineRule="auto"/>
        <w:rPr>
          <w:rFonts w:asciiTheme="minorHAnsi" w:hAnsiTheme="minorHAnsi" w:cstheme="minorHAnsi"/>
          <w:color w:val="000000"/>
          <w:lang w:val="en-GB"/>
        </w:rPr>
      </w:pPr>
      <w:r>
        <w:rPr>
          <w:rFonts w:asciiTheme="minorHAnsi" w:hAnsiTheme="minorHAnsi" w:cstheme="minorHAnsi"/>
          <w:b/>
          <w:bCs/>
          <w:color w:val="FF0000"/>
          <w:lang w:val="en-GB"/>
        </w:rPr>
        <w:t>C</w:t>
      </w:r>
      <w:r w:rsidR="00544C34" w:rsidRPr="00B979A5">
        <w:rPr>
          <w:rFonts w:asciiTheme="minorHAnsi" w:hAnsiTheme="minorHAnsi" w:cstheme="minorHAnsi"/>
          <w:b/>
          <w:bCs/>
          <w:color w:val="FF0000"/>
          <w:lang w:val="en-GB"/>
        </w:rPr>
        <w:t>ur</w:t>
      </w:r>
      <w:r>
        <w:rPr>
          <w:rFonts w:asciiTheme="minorHAnsi" w:hAnsiTheme="minorHAnsi" w:cstheme="minorHAnsi"/>
          <w:b/>
          <w:bCs/>
          <w:color w:val="FF0000"/>
          <w:lang w:val="en-GB"/>
        </w:rPr>
        <w:t>a</w:t>
      </w:r>
      <w:r w:rsidR="00544C34" w:rsidRPr="00B979A5">
        <w:rPr>
          <w:rFonts w:asciiTheme="minorHAnsi" w:hAnsiTheme="minorHAnsi" w:cstheme="minorHAnsi"/>
          <w:b/>
          <w:bCs/>
          <w:color w:val="FF0000"/>
          <w:lang w:val="en-GB"/>
        </w:rPr>
        <w:t>to</w:t>
      </w:r>
      <w:r w:rsidR="003B2E54" w:rsidRPr="00B979A5">
        <w:rPr>
          <w:rFonts w:asciiTheme="minorHAnsi" w:hAnsiTheme="minorHAnsi" w:cstheme="minorHAnsi"/>
          <w:b/>
          <w:bCs/>
          <w:color w:val="FF0000"/>
          <w:lang w:val="en-GB"/>
        </w:rPr>
        <w:t>r</w:t>
      </w:r>
      <w:r w:rsidR="00544C34" w:rsidRPr="00B979A5">
        <w:rPr>
          <w:rFonts w:asciiTheme="minorHAnsi" w:hAnsiTheme="minorHAnsi" w:cstheme="minorHAnsi"/>
          <w:b/>
          <w:bCs/>
          <w:color w:val="FF0000"/>
          <w:lang w:val="en-GB"/>
        </w:rPr>
        <w:t>:</w:t>
      </w:r>
      <w:r w:rsidR="00544C34" w:rsidRPr="00B979A5">
        <w:rPr>
          <w:rFonts w:asciiTheme="minorHAnsi" w:hAnsiTheme="minorHAnsi" w:cstheme="minorHAnsi"/>
          <w:color w:val="000000"/>
          <w:lang w:val="en-GB"/>
        </w:rPr>
        <w:t xml:space="preserve"> </w:t>
      </w:r>
      <w:r w:rsidR="001C3491" w:rsidRPr="00B979A5">
        <w:rPr>
          <w:rFonts w:asciiTheme="minorHAnsi" w:hAnsiTheme="minorHAnsi" w:cstheme="minorHAnsi"/>
          <w:b/>
          <w:bCs/>
          <w:color w:val="000000"/>
          <w:lang w:val="en-GB"/>
        </w:rPr>
        <w:t>Michaela Šilpochová</w:t>
      </w:r>
    </w:p>
    <w:p w14:paraId="744A1F3C" w14:textId="77777777" w:rsidR="00A4116A" w:rsidRPr="00B979A5" w:rsidRDefault="00A4116A" w:rsidP="00EB3843">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b/>
          <w:bCs/>
          <w:color w:val="FF0000"/>
          <w:lang w:val="en-GB"/>
        </w:rPr>
      </w:pPr>
      <w:bookmarkStart w:id="0" w:name="_Hlk103262097"/>
    </w:p>
    <w:p w14:paraId="5A9D2B45" w14:textId="42C1F196" w:rsidR="003B65D9" w:rsidRPr="00B979A5" w:rsidRDefault="009D72BE" w:rsidP="00EB3843">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b/>
          <w:bCs/>
          <w:color w:val="FF0000"/>
          <w:lang w:val="en-GB"/>
        </w:rPr>
      </w:pPr>
      <w:r>
        <w:rPr>
          <w:rFonts w:asciiTheme="minorHAnsi" w:hAnsiTheme="minorHAnsi" w:cstheme="minorHAnsi"/>
          <w:b/>
          <w:bCs/>
          <w:color w:val="FF0000"/>
          <w:lang w:val="en-GB"/>
        </w:rPr>
        <w:t>Beyond Words</w:t>
      </w:r>
    </w:p>
    <w:p w14:paraId="5A91DFCA" w14:textId="77777777" w:rsidR="003B65D9" w:rsidRPr="00B979A5" w:rsidRDefault="001C3491" w:rsidP="00EB3843">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lang w:val="en-GB"/>
        </w:rPr>
      </w:pPr>
      <w:r w:rsidRPr="00B979A5">
        <w:rPr>
          <w:rFonts w:asciiTheme="minorHAnsi" w:hAnsiTheme="minorHAnsi" w:cstheme="minorHAnsi"/>
          <w:b/>
          <w:bCs/>
          <w:color w:val="000000"/>
          <w:lang w:val="en-GB"/>
        </w:rPr>
        <w:t>14. 9</w:t>
      </w:r>
      <w:r w:rsidR="003B65D9" w:rsidRPr="00B979A5">
        <w:rPr>
          <w:rFonts w:asciiTheme="minorHAnsi" w:hAnsiTheme="minorHAnsi" w:cstheme="minorHAnsi"/>
          <w:b/>
          <w:bCs/>
          <w:color w:val="000000"/>
          <w:lang w:val="en-GB"/>
        </w:rPr>
        <w:t>.</w:t>
      </w:r>
      <w:r w:rsidR="00306EB6" w:rsidRPr="00B979A5">
        <w:rPr>
          <w:rFonts w:asciiTheme="minorHAnsi" w:hAnsiTheme="minorHAnsi" w:cstheme="minorHAnsi"/>
          <w:b/>
          <w:bCs/>
          <w:color w:val="000000"/>
          <w:lang w:val="en-GB"/>
        </w:rPr>
        <w:t xml:space="preserve"> </w:t>
      </w:r>
      <w:r w:rsidR="003B65D9" w:rsidRPr="00B979A5">
        <w:rPr>
          <w:rFonts w:asciiTheme="minorHAnsi" w:hAnsiTheme="minorHAnsi" w:cstheme="minorHAnsi"/>
          <w:b/>
          <w:bCs/>
          <w:color w:val="000000"/>
          <w:lang w:val="en-GB"/>
        </w:rPr>
        <w:t xml:space="preserve">– </w:t>
      </w:r>
      <w:r w:rsidRPr="00B979A5">
        <w:rPr>
          <w:rFonts w:asciiTheme="minorHAnsi" w:hAnsiTheme="minorHAnsi" w:cstheme="minorHAnsi"/>
          <w:b/>
          <w:bCs/>
          <w:color w:val="000000"/>
          <w:lang w:val="en-GB"/>
        </w:rPr>
        <w:t>11</w:t>
      </w:r>
      <w:r w:rsidR="003B65D9" w:rsidRPr="00B979A5">
        <w:rPr>
          <w:rFonts w:asciiTheme="minorHAnsi" w:hAnsiTheme="minorHAnsi" w:cstheme="minorHAnsi"/>
          <w:b/>
          <w:bCs/>
          <w:color w:val="000000"/>
          <w:lang w:val="en-GB"/>
        </w:rPr>
        <w:t xml:space="preserve">. </w:t>
      </w:r>
      <w:r w:rsidRPr="00B979A5">
        <w:rPr>
          <w:rFonts w:asciiTheme="minorHAnsi" w:hAnsiTheme="minorHAnsi" w:cstheme="minorHAnsi"/>
          <w:b/>
          <w:bCs/>
          <w:color w:val="000000"/>
          <w:lang w:val="en-GB"/>
        </w:rPr>
        <w:t>2</w:t>
      </w:r>
      <w:r w:rsidR="003B65D9" w:rsidRPr="00B979A5">
        <w:rPr>
          <w:rFonts w:asciiTheme="minorHAnsi" w:hAnsiTheme="minorHAnsi" w:cstheme="minorHAnsi"/>
          <w:b/>
          <w:bCs/>
          <w:color w:val="000000"/>
          <w:lang w:val="en-GB"/>
        </w:rPr>
        <w:t>. 2023</w:t>
      </w:r>
    </w:p>
    <w:p w14:paraId="29432D8A" w14:textId="216BF165" w:rsidR="003B65D9" w:rsidRPr="00B979A5" w:rsidRDefault="009D72BE" w:rsidP="00EB3843">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lang w:val="en-GB"/>
        </w:rPr>
      </w:pPr>
      <w:r>
        <w:rPr>
          <w:rFonts w:asciiTheme="minorHAnsi" w:hAnsiTheme="minorHAnsi" w:cstheme="minorHAnsi"/>
          <w:color w:val="000000"/>
          <w:lang w:val="en-GB"/>
        </w:rPr>
        <w:t xml:space="preserve">DOX </w:t>
      </w:r>
      <w:r w:rsidR="003B65D9" w:rsidRPr="00B979A5">
        <w:rPr>
          <w:rFonts w:asciiTheme="minorHAnsi" w:hAnsiTheme="minorHAnsi" w:cstheme="minorHAnsi"/>
          <w:color w:val="000000"/>
          <w:lang w:val="en-GB"/>
        </w:rPr>
        <w:t>Centr</w:t>
      </w:r>
      <w:r>
        <w:rPr>
          <w:rFonts w:asciiTheme="minorHAnsi" w:hAnsiTheme="minorHAnsi" w:cstheme="minorHAnsi"/>
          <w:color w:val="000000"/>
          <w:lang w:val="en-GB"/>
        </w:rPr>
        <w:t>e for Contemporary Art</w:t>
      </w:r>
    </w:p>
    <w:p w14:paraId="1136C2DB" w14:textId="322E819A" w:rsidR="003B65D9" w:rsidRPr="00B979A5" w:rsidRDefault="003B65D9" w:rsidP="00EB3843">
      <w:pPr>
        <w:pStyle w:val="Zkladntext"/>
        <w:pBdr>
          <w:top w:val="none" w:sz="0" w:space="0" w:color="000000"/>
          <w:left w:val="none" w:sz="0" w:space="0" w:color="000000"/>
          <w:bottom w:val="none" w:sz="0" w:space="0" w:color="000000"/>
          <w:right w:val="none" w:sz="0" w:space="0" w:color="000000"/>
        </w:pBdr>
        <w:spacing w:after="0"/>
        <w:rPr>
          <w:rFonts w:asciiTheme="minorHAnsi" w:hAnsiTheme="minorHAnsi" w:cstheme="minorHAnsi"/>
          <w:lang w:val="en-GB"/>
        </w:rPr>
      </w:pPr>
      <w:r w:rsidRPr="00B979A5">
        <w:rPr>
          <w:rFonts w:asciiTheme="minorHAnsi" w:hAnsiTheme="minorHAnsi" w:cstheme="minorHAnsi"/>
          <w:color w:val="000000"/>
          <w:lang w:val="en-GB"/>
        </w:rPr>
        <w:t>Poupětova 1, Pra</w:t>
      </w:r>
      <w:r w:rsidR="009D72BE">
        <w:rPr>
          <w:rFonts w:asciiTheme="minorHAnsi" w:hAnsiTheme="minorHAnsi" w:cstheme="minorHAnsi"/>
          <w:color w:val="000000"/>
          <w:lang w:val="en-GB"/>
        </w:rPr>
        <w:t>gue</w:t>
      </w:r>
      <w:r w:rsidRPr="00B979A5">
        <w:rPr>
          <w:rFonts w:asciiTheme="minorHAnsi" w:hAnsiTheme="minorHAnsi" w:cstheme="minorHAnsi"/>
          <w:color w:val="000000"/>
          <w:lang w:val="en-GB"/>
        </w:rPr>
        <w:t xml:space="preserve"> 7 </w:t>
      </w:r>
    </w:p>
    <w:p w14:paraId="7CDDF61D" w14:textId="77777777" w:rsidR="003B65D9" w:rsidRPr="00B979A5" w:rsidRDefault="003B65D9" w:rsidP="00EB3843">
      <w:pPr>
        <w:shd w:val="clear" w:color="auto" w:fill="FFFFFF"/>
        <w:spacing w:line="276" w:lineRule="auto"/>
        <w:rPr>
          <w:rFonts w:asciiTheme="minorHAnsi" w:eastAsia="Times New Roman" w:hAnsiTheme="minorHAnsi" w:cstheme="minorHAnsi"/>
          <w:color w:val="000000"/>
          <w:lang w:val="en-GB" w:eastAsia="cs-CZ"/>
        </w:rPr>
      </w:pPr>
    </w:p>
    <w:p w14:paraId="6A37BD54" w14:textId="072FB335" w:rsidR="003B65D9" w:rsidRPr="00B979A5" w:rsidRDefault="009D72BE" w:rsidP="00EB3843">
      <w:pPr>
        <w:shd w:val="clear" w:color="auto" w:fill="FFFFFF"/>
        <w:spacing w:line="276" w:lineRule="auto"/>
        <w:rPr>
          <w:rFonts w:asciiTheme="minorHAnsi" w:eastAsia="Times New Roman" w:hAnsiTheme="minorHAnsi" w:cstheme="minorHAnsi"/>
          <w:color w:val="000000"/>
          <w:lang w:val="en-GB" w:eastAsia="cs-CZ"/>
        </w:rPr>
      </w:pPr>
      <w:r w:rsidRPr="009D72BE">
        <w:rPr>
          <w:rFonts w:asciiTheme="minorHAnsi" w:eastAsia="Times New Roman" w:hAnsiTheme="minorHAnsi" w:cstheme="minorHAnsi"/>
          <w:color w:val="000000"/>
          <w:lang w:val="en-GB" w:eastAsia="cs-CZ"/>
        </w:rPr>
        <w:t xml:space="preserve">Press release and photographs can </w:t>
      </w:r>
      <w:proofErr w:type="gramStart"/>
      <w:r w:rsidRPr="009D72BE">
        <w:rPr>
          <w:rFonts w:asciiTheme="minorHAnsi" w:eastAsia="Times New Roman" w:hAnsiTheme="minorHAnsi" w:cstheme="minorHAnsi"/>
          <w:color w:val="000000"/>
          <w:lang w:val="en-GB" w:eastAsia="cs-CZ"/>
        </w:rPr>
        <w:t>be downloaded</w:t>
      </w:r>
      <w:proofErr w:type="gramEnd"/>
      <w:r w:rsidRPr="009D72BE">
        <w:rPr>
          <w:rFonts w:asciiTheme="minorHAnsi" w:eastAsia="Times New Roman" w:hAnsiTheme="minorHAnsi" w:cstheme="minorHAnsi"/>
          <w:color w:val="000000"/>
          <w:lang w:val="en-GB" w:eastAsia="cs-CZ"/>
        </w:rPr>
        <w:t xml:space="preserve"> after registration in the </w:t>
      </w:r>
      <w:hyperlink r:id="rId9" w:history="1">
        <w:r w:rsidRPr="00B979A5">
          <w:rPr>
            <w:rStyle w:val="Hypertextovodkaz"/>
            <w:rFonts w:asciiTheme="minorHAnsi" w:eastAsia="Times New Roman" w:hAnsiTheme="minorHAnsi" w:cstheme="minorHAnsi"/>
            <w:lang w:val="en-GB" w:eastAsia="cs-CZ"/>
          </w:rPr>
          <w:t>Press</w:t>
        </w:r>
      </w:hyperlink>
      <w:r w:rsidRPr="009D72BE">
        <w:rPr>
          <w:rFonts w:asciiTheme="minorHAnsi" w:eastAsia="Times New Roman" w:hAnsiTheme="minorHAnsi" w:cstheme="minorHAnsi"/>
          <w:color w:val="000000"/>
          <w:lang w:val="en-GB" w:eastAsia="cs-CZ"/>
        </w:rPr>
        <w:t xml:space="preserve"> section</w:t>
      </w:r>
      <w:r w:rsidR="003B65D9" w:rsidRPr="00B979A5">
        <w:rPr>
          <w:rFonts w:asciiTheme="minorHAnsi" w:hAnsiTheme="minorHAnsi" w:cstheme="minorHAnsi"/>
          <w:lang w:val="en-GB"/>
        </w:rPr>
        <w:t>.</w:t>
      </w:r>
    </w:p>
    <w:p w14:paraId="77673706" w14:textId="77777777" w:rsidR="003B65D9" w:rsidRPr="00B979A5" w:rsidRDefault="003B65D9" w:rsidP="00EB3843">
      <w:pPr>
        <w:spacing w:line="276" w:lineRule="auto"/>
        <w:ind w:left="142"/>
        <w:rPr>
          <w:rFonts w:asciiTheme="minorHAnsi" w:eastAsia="Times New Roman" w:hAnsiTheme="minorHAnsi" w:cstheme="minorHAnsi"/>
          <w:color w:val="000000"/>
          <w:lang w:val="en-GB" w:eastAsia="cs-CZ"/>
        </w:rPr>
      </w:pPr>
    </w:p>
    <w:p w14:paraId="4DB6D684" w14:textId="61B815D6" w:rsidR="003B65D9" w:rsidRPr="00B979A5" w:rsidRDefault="009D72BE" w:rsidP="00EB3843">
      <w:pPr>
        <w:spacing w:line="276" w:lineRule="auto"/>
        <w:rPr>
          <w:rFonts w:asciiTheme="minorHAnsi" w:hAnsiTheme="minorHAnsi" w:cstheme="minorHAnsi"/>
          <w:lang w:val="en-GB"/>
        </w:rPr>
      </w:pPr>
      <w:r>
        <w:rPr>
          <w:rFonts w:asciiTheme="minorHAnsi" w:hAnsiTheme="minorHAnsi" w:cstheme="minorHAnsi"/>
          <w:color w:val="FF0000"/>
          <w:lang w:val="en-GB"/>
        </w:rPr>
        <w:t>C</w:t>
      </w:r>
      <w:r w:rsidR="003B65D9" w:rsidRPr="00B979A5">
        <w:rPr>
          <w:rFonts w:asciiTheme="minorHAnsi" w:hAnsiTheme="minorHAnsi" w:cstheme="minorHAnsi"/>
          <w:color w:val="FF0000"/>
          <w:lang w:val="en-GB"/>
        </w:rPr>
        <w:t>onta</w:t>
      </w:r>
      <w:r>
        <w:rPr>
          <w:rFonts w:asciiTheme="minorHAnsi" w:hAnsiTheme="minorHAnsi" w:cstheme="minorHAnsi"/>
          <w:color w:val="FF0000"/>
          <w:lang w:val="en-GB"/>
        </w:rPr>
        <w:t>c</w:t>
      </w:r>
      <w:r w:rsidR="003B65D9" w:rsidRPr="00B979A5">
        <w:rPr>
          <w:rFonts w:asciiTheme="minorHAnsi" w:hAnsiTheme="minorHAnsi" w:cstheme="minorHAnsi"/>
          <w:color w:val="FF0000"/>
          <w:lang w:val="en-GB"/>
        </w:rPr>
        <w:t>t:</w:t>
      </w:r>
    </w:p>
    <w:p w14:paraId="7A50712C" w14:textId="77777777" w:rsidR="003B65D9" w:rsidRPr="00B979A5" w:rsidRDefault="003B65D9" w:rsidP="00EB3843">
      <w:pPr>
        <w:spacing w:line="276" w:lineRule="auto"/>
        <w:rPr>
          <w:rFonts w:asciiTheme="minorHAnsi" w:hAnsiTheme="minorHAnsi" w:cstheme="minorHAnsi"/>
          <w:lang w:val="en-GB"/>
        </w:rPr>
      </w:pPr>
      <w:r w:rsidRPr="00B979A5">
        <w:rPr>
          <w:rFonts w:asciiTheme="minorHAnsi" w:hAnsiTheme="minorHAnsi" w:cstheme="minorHAnsi"/>
          <w:b/>
          <w:bCs/>
          <w:lang w:val="en-GB"/>
        </w:rPr>
        <w:t>Karolína Kočí</w:t>
      </w:r>
      <w:r w:rsidRPr="00B979A5">
        <w:rPr>
          <w:rFonts w:asciiTheme="minorHAnsi" w:hAnsiTheme="minorHAnsi" w:cstheme="minorHAnsi"/>
          <w:lang w:val="en-GB"/>
        </w:rPr>
        <w:br/>
      </w:r>
      <w:r w:rsidRPr="00B979A5">
        <w:rPr>
          <w:rFonts w:asciiTheme="minorHAnsi" w:hAnsiTheme="minorHAnsi" w:cstheme="minorHAnsi"/>
          <w:color w:val="FF0000"/>
          <w:lang w:val="en-GB"/>
        </w:rPr>
        <w:t>E</w:t>
      </w:r>
      <w:r w:rsidRPr="00B979A5">
        <w:rPr>
          <w:rFonts w:asciiTheme="minorHAnsi" w:hAnsiTheme="minorHAnsi" w:cstheme="minorHAnsi"/>
          <w:lang w:val="en-GB"/>
        </w:rPr>
        <w:t xml:space="preserve"> </w:t>
      </w:r>
      <w:hyperlink r:id="rId10" w:history="1">
        <w:r w:rsidRPr="00B979A5">
          <w:rPr>
            <w:rStyle w:val="Hypertextovodkaz"/>
            <w:rFonts w:asciiTheme="minorHAnsi" w:hAnsiTheme="minorHAnsi" w:cstheme="minorHAnsi"/>
            <w:lang w:val="en-GB"/>
          </w:rPr>
          <w:t>karolina.koci@dox.cz</w:t>
        </w:r>
      </w:hyperlink>
    </w:p>
    <w:p w14:paraId="7B12A269" w14:textId="77777777" w:rsidR="00891956" w:rsidRPr="00B979A5" w:rsidRDefault="003B65D9" w:rsidP="00EB3843">
      <w:pPr>
        <w:shd w:val="clear" w:color="auto" w:fill="FFFFFF"/>
        <w:spacing w:line="276" w:lineRule="auto"/>
        <w:rPr>
          <w:rFonts w:asciiTheme="minorHAnsi" w:eastAsia="Times New Roman" w:hAnsiTheme="minorHAnsi" w:cstheme="minorHAnsi"/>
          <w:b/>
          <w:bCs/>
          <w:color w:val="000000"/>
          <w:lang w:val="en-GB" w:eastAsia="cs-CZ"/>
        </w:rPr>
      </w:pPr>
      <w:r w:rsidRPr="00B979A5">
        <w:rPr>
          <w:rFonts w:asciiTheme="minorHAnsi" w:hAnsiTheme="minorHAnsi" w:cstheme="minorHAnsi"/>
          <w:color w:val="FF0000"/>
          <w:lang w:val="en-GB"/>
        </w:rPr>
        <w:t>T</w:t>
      </w:r>
      <w:r w:rsidRPr="00B979A5">
        <w:rPr>
          <w:rFonts w:asciiTheme="minorHAnsi" w:hAnsiTheme="minorHAnsi" w:cstheme="minorHAnsi"/>
          <w:lang w:val="en-GB"/>
        </w:rPr>
        <w:t xml:space="preserve"> +420 777 870 219</w:t>
      </w:r>
      <w:bookmarkEnd w:id="0"/>
    </w:p>
    <w:sectPr w:rsidR="00891956" w:rsidRPr="00B979A5">
      <w:headerReference w:type="default" r:id="rId11"/>
      <w:footerReference w:type="default" r:id="rId12"/>
      <w:headerReference w:type="first" r:id="rId13"/>
      <w:footerReference w:type="first" r:id="rId14"/>
      <w:pgSz w:w="11906" w:h="16838"/>
      <w:pgMar w:top="736" w:right="1127" w:bottom="736" w:left="68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8C58" w14:textId="77777777" w:rsidR="0020539B" w:rsidRDefault="0020539B" w:rsidP="008C45A7">
      <w:r>
        <w:separator/>
      </w:r>
    </w:p>
  </w:endnote>
  <w:endnote w:type="continuationSeparator" w:id="0">
    <w:p w14:paraId="181AD0D0" w14:textId="77777777" w:rsidR="0020539B" w:rsidRDefault="0020539B" w:rsidP="008C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89FC" w14:textId="538968A5" w:rsidR="00A64D56" w:rsidRDefault="00B979A5">
    <w:pPr>
      <w:pStyle w:val="Zpat"/>
    </w:pPr>
    <w:r>
      <w:rPr>
        <w:noProof/>
        <w:lang w:eastAsia="cs-CZ"/>
      </w:rPr>
      <w:drawing>
        <wp:inline distT="0" distB="0" distL="0" distR="0" wp14:anchorId="2DB7735A" wp14:editId="5DEFCC9C">
          <wp:extent cx="1276350" cy="231775"/>
          <wp:effectExtent l="0" t="0" r="0" b="0"/>
          <wp:docPr id="154882859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20" t="-107" r="-20" b="-107"/>
                  <a:stretch>
                    <a:fillRect/>
                  </a:stretch>
                </pic:blipFill>
                <pic:spPr bwMode="auto">
                  <a:xfrm>
                    <a:off x="0" y="0"/>
                    <a:ext cx="1276350" cy="231775"/>
                  </a:xfrm>
                  <a:prstGeom prst="rect">
                    <a:avLst/>
                  </a:prstGeom>
                  <a:solidFill>
                    <a:srgbClr val="FFFFFF"/>
                  </a:solidFill>
                  <a:ln>
                    <a:noFill/>
                  </a:ln>
                </pic:spPr>
              </pic:pic>
            </a:graphicData>
          </a:graphic>
        </wp:inline>
      </w:drawing>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/doxprague    #doxprague    www.dox.cz</w:t>
    </w:r>
  </w:p>
  <w:p w14:paraId="1ABE6C81" w14:textId="77777777" w:rsidR="00A64D56" w:rsidRDefault="00A64D56">
    <w:pPr>
      <w:pStyle w:val="Zpat"/>
      <w:rPr>
        <w:rFonts w:ascii="Arial" w:hAnsi="Arial" w:cs="Arial"/>
        <w:color w:val="FF0000"/>
        <w:vertAlign w:val="superscript"/>
      </w:rPr>
    </w:pPr>
  </w:p>
  <w:p w14:paraId="1655502E" w14:textId="77777777" w:rsidR="00A64D56" w:rsidRDefault="00A64D56">
    <w:pPr>
      <w:pStyle w:val="Zpat"/>
      <w:rPr>
        <w:rFonts w:ascii="Arial" w:hAnsi="Arial" w:cs="Arial"/>
        <w:color w:val="FF0000"/>
        <w:vertAlign w:val="superscrip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68C3" w14:textId="6256953E" w:rsidR="00A64D56" w:rsidRDefault="00B979A5">
    <w:pPr>
      <w:pStyle w:val="Zpat"/>
    </w:pPr>
    <w:r>
      <w:rPr>
        <w:noProof/>
        <w:lang w:eastAsia="cs-CZ"/>
      </w:rPr>
      <w:drawing>
        <wp:inline distT="0" distB="0" distL="0" distR="0" wp14:anchorId="0F7FCA26" wp14:editId="51A5D7DA">
          <wp:extent cx="1276350" cy="238760"/>
          <wp:effectExtent l="0" t="0" r="0" b="8890"/>
          <wp:docPr id="53436540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20" t="-107" r="-20" b="-107"/>
                  <a:stretch>
                    <a:fillRect/>
                  </a:stretch>
                </pic:blipFill>
                <pic:spPr bwMode="auto">
                  <a:xfrm>
                    <a:off x="0" y="0"/>
                    <a:ext cx="1276350" cy="238760"/>
                  </a:xfrm>
                  <a:prstGeom prst="rect">
                    <a:avLst/>
                  </a:prstGeom>
                  <a:solidFill>
                    <a:srgbClr val="FFFFFF"/>
                  </a:solidFill>
                  <a:ln>
                    <a:noFill/>
                  </a:ln>
                </pic:spPr>
              </pic:pic>
            </a:graphicData>
          </a:graphic>
        </wp:inline>
      </w:drawing>
    </w:r>
    <w:r w:rsidR="00155247">
      <w:rPr>
        <w:rFonts w:eastAsia="Cambria"/>
      </w:rPr>
      <w:t xml:space="preserve">   </w:t>
    </w:r>
    <w:r w:rsidR="00155247">
      <w:rPr>
        <w:rFonts w:eastAsia="Cambria"/>
        <w:color w:val="FF0000"/>
      </w:rPr>
      <w:t xml:space="preserve"> </w:t>
    </w:r>
    <w:r w:rsidR="00155247">
      <w:rPr>
        <w:rFonts w:ascii="Arial" w:hAnsi="Arial" w:cs="Arial"/>
        <w:color w:val="FF0000"/>
        <w:vertAlign w:val="superscript"/>
      </w:rPr>
      <w:t>/doxprague    #doxprague    www.dox.cz</w:t>
    </w:r>
  </w:p>
  <w:p w14:paraId="6DAEFD25" w14:textId="77777777" w:rsidR="00A64D56" w:rsidRDefault="00A64D56">
    <w:pPr>
      <w:pStyle w:val="Zpat"/>
      <w:rPr>
        <w:rFonts w:ascii="Arial" w:hAnsi="Arial" w:cs="Arial"/>
        <w:color w:val="FF0000"/>
        <w:vertAlign w:val="super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09AA" w14:textId="77777777" w:rsidR="0020539B" w:rsidRDefault="0020539B" w:rsidP="008C45A7">
      <w:r>
        <w:separator/>
      </w:r>
    </w:p>
  </w:footnote>
  <w:footnote w:type="continuationSeparator" w:id="0">
    <w:p w14:paraId="322942E5" w14:textId="77777777" w:rsidR="0020539B" w:rsidRDefault="0020539B" w:rsidP="008C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4A22" w14:textId="6EE460EB" w:rsidR="00A64D56" w:rsidRDefault="00B979A5">
    <w:pPr>
      <w:pStyle w:val="Zhlav"/>
    </w:pPr>
    <w:r>
      <w:rPr>
        <w:noProof/>
      </w:rPr>
      <mc:AlternateContent>
        <mc:Choice Requires="wps">
          <w:drawing>
            <wp:anchor distT="0" distB="0" distL="114935" distR="114935" simplePos="0" relativeHeight="251660288" behindDoc="0" locked="0" layoutInCell="1" allowOverlap="1" wp14:anchorId="67FF4E16" wp14:editId="1485DFB8">
              <wp:simplePos x="0" y="0"/>
              <wp:positionH relativeFrom="column">
                <wp:posOffset>5381625</wp:posOffset>
              </wp:positionH>
              <wp:positionV relativeFrom="paragraph">
                <wp:posOffset>-20320</wp:posOffset>
              </wp:positionV>
              <wp:extent cx="1369060" cy="1140460"/>
              <wp:effectExtent l="0" t="8255" r="2540" b="3810"/>
              <wp:wrapNone/>
              <wp:docPr id="1704194552" name="Textové po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336DB" w14:textId="74A35191" w:rsidR="00EC153F" w:rsidRPr="000E5F14" w:rsidRDefault="000E5F14" w:rsidP="009002F5">
                          <w:pPr>
                            <w:jc w:val="right"/>
                            <w:rPr>
                              <w:rFonts w:ascii="Arial" w:hAnsi="Arial" w:cs="Arial"/>
                              <w:color w:val="FF0000"/>
                              <w:sz w:val="20"/>
                              <w:szCs w:val="20"/>
                            </w:rPr>
                          </w:pPr>
                          <w:r w:rsidRPr="00B979A5">
                            <w:rPr>
                              <w:rFonts w:ascii="Arial" w:hAnsi="Arial" w:cs="Arial"/>
                              <w:color w:val="FF0000"/>
                              <w:sz w:val="20"/>
                              <w:szCs w:val="20"/>
                              <w:lang w:val="en-US"/>
                            </w:rPr>
                            <w:t>Press Release</w:t>
                          </w:r>
                        </w:p>
                        <w:p w14:paraId="52AC3D8F" w14:textId="77777777" w:rsidR="009002F5" w:rsidRDefault="001C3491" w:rsidP="009002F5">
                          <w:pPr>
                            <w:jc w:val="right"/>
                          </w:pPr>
                          <w:r>
                            <w:rPr>
                              <w:rFonts w:ascii="Arial" w:hAnsi="Arial" w:cs="Arial"/>
                              <w:color w:val="FF0000"/>
                              <w:sz w:val="20"/>
                              <w:szCs w:val="20"/>
                            </w:rPr>
                            <w:t>13. 9</w:t>
                          </w:r>
                          <w:r w:rsidR="009002F5">
                            <w:rPr>
                              <w:rFonts w:ascii="Arial" w:hAnsi="Arial" w:cs="Arial"/>
                              <w:color w:val="FF0000"/>
                              <w:sz w:val="20"/>
                              <w:szCs w:val="20"/>
                            </w:rPr>
                            <w:t>. 2023</w:t>
                          </w:r>
                        </w:p>
                        <w:p w14:paraId="34C27429" w14:textId="77777777" w:rsidR="00A64D56" w:rsidRDefault="00A64D56">
                          <w:pPr>
                            <w:jc w:val="right"/>
                          </w:pP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F4E16" id="_x0000_t202" coordsize="21600,21600" o:spt="202" path="m,l,21600r21600,l21600,xe">
              <v:stroke joinstyle="miter"/>
              <v:path gradientshapeok="t" o:connecttype="rect"/>
            </v:shapetype>
            <v:shape id="Textové pole 6" o:spid="_x0000_s1029" type="#_x0000_t202" style="position:absolute;margin-left:423.75pt;margin-top:-1.6pt;width:107.8pt;height:89.8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" stroked="f">
              <v:fill opacity="0"/>
              <o:lock v:ext="edit" aspectratio="t" verticies="t" text="t" shapetype="t"/>
              <v:textbox inset="7.4pt,3.8pt,7.4pt,3.8pt">
                <w:txbxContent>
                  <w:p w14:paraId="489336DB" w14:textId="74A35191" w:rsidR="00EC153F" w:rsidRPr="000E5F14" w:rsidRDefault="000E5F14" w:rsidP="009002F5">
                    <w:pPr>
                      <w:jc w:val="right"/>
                      <w:rPr>
                        <w:rFonts w:ascii="Arial" w:hAnsi="Arial" w:cs="Arial"/>
                        <w:color w:val="FF0000"/>
                        <w:sz w:val="20"/>
                        <w:szCs w:val="20"/>
                      </w:rPr>
                    </w:pPr>
                    <w:r w:rsidRPr="00B979A5">
                      <w:rPr>
                        <w:rFonts w:ascii="Arial" w:hAnsi="Arial" w:cs="Arial"/>
                        <w:color w:val="FF0000"/>
                        <w:sz w:val="20"/>
                        <w:szCs w:val="20"/>
                        <w:lang w:val="en-US"/>
                      </w:rPr>
                      <w:t>Press Release</w:t>
                    </w:r>
                  </w:p>
                  <w:p w14:paraId="52AC3D8F" w14:textId="77777777" w:rsidR="009002F5" w:rsidRDefault="001C3491" w:rsidP="009002F5">
                    <w:pPr>
                      <w:jc w:val="right"/>
                    </w:pPr>
                    <w:r>
                      <w:rPr>
                        <w:rFonts w:ascii="Arial" w:hAnsi="Arial" w:cs="Arial"/>
                        <w:color w:val="FF0000"/>
                        <w:sz w:val="20"/>
                        <w:szCs w:val="20"/>
                      </w:rPr>
                      <w:t>13. 9</w:t>
                    </w:r>
                    <w:r w:rsidR="009002F5">
                      <w:rPr>
                        <w:rFonts w:ascii="Arial" w:hAnsi="Arial" w:cs="Arial"/>
                        <w:color w:val="FF0000"/>
                        <w:sz w:val="20"/>
                        <w:szCs w:val="20"/>
                      </w:rPr>
                      <w:t>. 2023</w:t>
                    </w:r>
                  </w:p>
                  <w:p w14:paraId="34C27429" w14:textId="77777777" w:rsidR="00A64D56" w:rsidRDefault="00A64D56">
                    <w:pPr>
                      <w:jc w:val="right"/>
                    </w:pPr>
                  </w:p>
                </w:txbxContent>
              </v:textbox>
            </v:shape>
          </w:pict>
        </mc:Fallback>
      </mc:AlternateContent>
    </w:r>
    <w:r w:rsidR="00155247">
      <w:t xml:space="preserve"> </w:t>
    </w:r>
    <w:r>
      <w:rPr>
        <w:noProof/>
        <w:sz w:val="20"/>
        <w:szCs w:val="20"/>
        <w:lang w:eastAsia="cs-CZ"/>
      </w:rPr>
      <w:drawing>
        <wp:inline distT="0" distB="0" distL="0" distR="0" wp14:anchorId="48638A24" wp14:editId="332E3BF2">
          <wp:extent cx="1344295" cy="422910"/>
          <wp:effectExtent l="0" t="0" r="8255" b="0"/>
          <wp:docPr id="168781546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44295" cy="422910"/>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57F2B22C" w14:textId="77777777" w:rsidR="00A64D56" w:rsidRDefault="00A64D56">
    <w:pPr>
      <w:pStyle w:val="Zhlav"/>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CAE9" w14:textId="0E68430E" w:rsidR="00A64D56" w:rsidRDefault="00B979A5">
    <w:pPr>
      <w:pStyle w:val="Zhlav"/>
    </w:pPr>
    <w:r>
      <w:rPr>
        <w:noProof/>
      </w:rPr>
      <mc:AlternateContent>
        <mc:Choice Requires="wps">
          <w:drawing>
            <wp:anchor distT="0" distB="0" distL="114935" distR="114935" simplePos="0" relativeHeight="251659264" behindDoc="0" locked="0" layoutInCell="1" allowOverlap="1" wp14:anchorId="71D1093A" wp14:editId="2E33A5B1">
              <wp:simplePos x="0" y="0"/>
              <wp:positionH relativeFrom="column">
                <wp:posOffset>5381625</wp:posOffset>
              </wp:positionH>
              <wp:positionV relativeFrom="paragraph">
                <wp:posOffset>-20320</wp:posOffset>
              </wp:positionV>
              <wp:extent cx="1369060" cy="1140460"/>
              <wp:effectExtent l="0" t="8255" r="2540" b="3810"/>
              <wp:wrapNone/>
              <wp:docPr id="2071817194" name="Textové po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369060" cy="11404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ADA8E" w14:textId="102F4664" w:rsidR="00EC153F" w:rsidRPr="00B979A5" w:rsidRDefault="00B979A5">
                          <w:pPr>
                            <w:jc w:val="right"/>
                            <w:rPr>
                              <w:rFonts w:ascii="Arial" w:hAnsi="Arial" w:cs="Arial"/>
                              <w:color w:val="FF0000"/>
                              <w:sz w:val="20"/>
                              <w:szCs w:val="20"/>
                              <w:lang w:val="en-US"/>
                            </w:rPr>
                          </w:pPr>
                          <w:r w:rsidRPr="00B979A5">
                            <w:rPr>
                              <w:rFonts w:ascii="Arial" w:hAnsi="Arial" w:cs="Arial"/>
                              <w:color w:val="FF0000"/>
                              <w:sz w:val="20"/>
                              <w:szCs w:val="20"/>
                              <w:lang w:val="en-US"/>
                            </w:rPr>
                            <w:t>Press</w:t>
                          </w:r>
                          <w:r w:rsidR="00EC153F" w:rsidRPr="00B979A5">
                            <w:rPr>
                              <w:rFonts w:ascii="Arial" w:hAnsi="Arial" w:cs="Arial"/>
                              <w:color w:val="FF0000"/>
                              <w:sz w:val="20"/>
                              <w:szCs w:val="20"/>
                              <w:lang w:val="en-US"/>
                            </w:rPr>
                            <w:t xml:space="preserve"> </w:t>
                          </w:r>
                          <w:r w:rsidRPr="00B979A5">
                            <w:rPr>
                              <w:rFonts w:ascii="Arial" w:hAnsi="Arial" w:cs="Arial"/>
                              <w:color w:val="FF0000"/>
                              <w:sz w:val="20"/>
                              <w:szCs w:val="20"/>
                              <w:lang w:val="en-US"/>
                            </w:rPr>
                            <w:t>Release</w:t>
                          </w:r>
                        </w:p>
                        <w:p w14:paraId="48FF58AB" w14:textId="77777777" w:rsidR="00A64D56" w:rsidRPr="00B979A5" w:rsidRDefault="00666EFF">
                          <w:pPr>
                            <w:jc w:val="right"/>
                            <w:rPr>
                              <w:lang w:val="en-US"/>
                            </w:rPr>
                          </w:pPr>
                          <w:r w:rsidRPr="00B979A5">
                            <w:rPr>
                              <w:rFonts w:ascii="Arial" w:hAnsi="Arial" w:cs="Arial"/>
                              <w:color w:val="FF0000"/>
                              <w:sz w:val="20"/>
                              <w:szCs w:val="20"/>
                              <w:lang w:val="en-US"/>
                            </w:rPr>
                            <w:t>13</w:t>
                          </w:r>
                          <w:r w:rsidR="00544C34" w:rsidRPr="00B979A5">
                            <w:rPr>
                              <w:rFonts w:ascii="Arial" w:hAnsi="Arial" w:cs="Arial"/>
                              <w:color w:val="FF0000"/>
                              <w:sz w:val="20"/>
                              <w:szCs w:val="20"/>
                              <w:lang w:val="en-US"/>
                            </w:rPr>
                            <w:t xml:space="preserve">. </w:t>
                          </w:r>
                          <w:r w:rsidR="006B758F" w:rsidRPr="00B979A5">
                            <w:rPr>
                              <w:rFonts w:ascii="Arial" w:hAnsi="Arial" w:cs="Arial"/>
                              <w:color w:val="FF0000"/>
                              <w:sz w:val="20"/>
                              <w:szCs w:val="20"/>
                              <w:lang w:val="en-US"/>
                            </w:rPr>
                            <w:t>9</w:t>
                          </w:r>
                          <w:r w:rsidR="008C45A7" w:rsidRPr="00B979A5">
                            <w:rPr>
                              <w:rFonts w:ascii="Arial" w:hAnsi="Arial" w:cs="Arial"/>
                              <w:color w:val="FF0000"/>
                              <w:sz w:val="20"/>
                              <w:szCs w:val="20"/>
                              <w:lang w:val="en-US"/>
                            </w:rPr>
                            <w:t>.</w:t>
                          </w:r>
                          <w:r w:rsidR="00544C34" w:rsidRPr="00B979A5">
                            <w:rPr>
                              <w:rFonts w:ascii="Arial" w:hAnsi="Arial" w:cs="Arial"/>
                              <w:color w:val="FF0000"/>
                              <w:sz w:val="20"/>
                              <w:szCs w:val="20"/>
                              <w:lang w:val="en-US"/>
                            </w:rPr>
                            <w:t xml:space="preserve"> 202</w:t>
                          </w:r>
                          <w:r w:rsidR="008C45A7" w:rsidRPr="00B979A5">
                            <w:rPr>
                              <w:rFonts w:ascii="Arial" w:hAnsi="Arial" w:cs="Arial"/>
                              <w:color w:val="FF0000"/>
                              <w:sz w:val="20"/>
                              <w:szCs w:val="20"/>
                              <w:lang w:val="en-US"/>
                            </w:rPr>
                            <w:t>3</w:t>
                          </w:r>
                        </w:p>
                      </w:txbxContent>
                    </wps:txbx>
                    <wps:bodyPr rot="0" vert="horz" wrap="square" lIns="93980" tIns="48260" rIns="93980" bIns="482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1093A" id="_x0000_t202" coordsize="21600,21600" o:spt="202" path="m,l,21600r21600,l21600,xe">
              <v:stroke joinstyle="miter"/>
              <v:path gradientshapeok="t" o:connecttype="rect"/>
            </v:shapetype>
            <v:shape id="Textové pole 5" o:spid="_x0000_s1030" type="#_x0000_t202" style="position:absolute;margin-left:423.75pt;margin-top:-1.6pt;width:107.8pt;height:89.8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" stroked="f">
              <v:fill opacity="0"/>
              <o:lock v:ext="edit" aspectratio="t" verticies="t" text="t" shapetype="t"/>
              <v:textbox inset="7.4pt,3.8pt,7.4pt,3.8pt">
                <w:txbxContent>
                  <w:p w14:paraId="4ADADA8E" w14:textId="102F4664" w:rsidR="00EC153F" w:rsidRPr="00B979A5" w:rsidRDefault="00B979A5">
                    <w:pPr>
                      <w:jc w:val="right"/>
                      <w:rPr>
                        <w:rFonts w:ascii="Arial" w:hAnsi="Arial" w:cs="Arial"/>
                        <w:color w:val="FF0000"/>
                        <w:sz w:val="20"/>
                        <w:szCs w:val="20"/>
                        <w:lang w:val="en-US"/>
                      </w:rPr>
                    </w:pPr>
                    <w:r w:rsidRPr="00B979A5">
                      <w:rPr>
                        <w:rFonts w:ascii="Arial" w:hAnsi="Arial" w:cs="Arial"/>
                        <w:color w:val="FF0000"/>
                        <w:sz w:val="20"/>
                        <w:szCs w:val="20"/>
                        <w:lang w:val="en-US"/>
                      </w:rPr>
                      <w:t>Press</w:t>
                    </w:r>
                    <w:r w:rsidR="00EC153F" w:rsidRPr="00B979A5">
                      <w:rPr>
                        <w:rFonts w:ascii="Arial" w:hAnsi="Arial" w:cs="Arial"/>
                        <w:color w:val="FF0000"/>
                        <w:sz w:val="20"/>
                        <w:szCs w:val="20"/>
                        <w:lang w:val="en-US"/>
                      </w:rPr>
                      <w:t xml:space="preserve"> </w:t>
                    </w:r>
                    <w:r w:rsidRPr="00B979A5">
                      <w:rPr>
                        <w:rFonts w:ascii="Arial" w:hAnsi="Arial" w:cs="Arial"/>
                        <w:color w:val="FF0000"/>
                        <w:sz w:val="20"/>
                        <w:szCs w:val="20"/>
                        <w:lang w:val="en-US"/>
                      </w:rPr>
                      <w:t>Release</w:t>
                    </w:r>
                  </w:p>
                  <w:p w14:paraId="48FF58AB" w14:textId="77777777" w:rsidR="00A64D56" w:rsidRPr="00B979A5" w:rsidRDefault="00666EFF">
                    <w:pPr>
                      <w:jc w:val="right"/>
                      <w:rPr>
                        <w:lang w:val="en-US"/>
                      </w:rPr>
                    </w:pPr>
                    <w:r w:rsidRPr="00B979A5">
                      <w:rPr>
                        <w:rFonts w:ascii="Arial" w:hAnsi="Arial" w:cs="Arial"/>
                        <w:color w:val="FF0000"/>
                        <w:sz w:val="20"/>
                        <w:szCs w:val="20"/>
                        <w:lang w:val="en-US"/>
                      </w:rPr>
                      <w:t>13</w:t>
                    </w:r>
                    <w:r w:rsidR="00544C34" w:rsidRPr="00B979A5">
                      <w:rPr>
                        <w:rFonts w:ascii="Arial" w:hAnsi="Arial" w:cs="Arial"/>
                        <w:color w:val="FF0000"/>
                        <w:sz w:val="20"/>
                        <w:szCs w:val="20"/>
                        <w:lang w:val="en-US"/>
                      </w:rPr>
                      <w:t xml:space="preserve">. </w:t>
                    </w:r>
                    <w:r w:rsidR="006B758F" w:rsidRPr="00B979A5">
                      <w:rPr>
                        <w:rFonts w:ascii="Arial" w:hAnsi="Arial" w:cs="Arial"/>
                        <w:color w:val="FF0000"/>
                        <w:sz w:val="20"/>
                        <w:szCs w:val="20"/>
                        <w:lang w:val="en-US"/>
                      </w:rPr>
                      <w:t>9</w:t>
                    </w:r>
                    <w:r w:rsidR="008C45A7" w:rsidRPr="00B979A5">
                      <w:rPr>
                        <w:rFonts w:ascii="Arial" w:hAnsi="Arial" w:cs="Arial"/>
                        <w:color w:val="FF0000"/>
                        <w:sz w:val="20"/>
                        <w:szCs w:val="20"/>
                        <w:lang w:val="en-US"/>
                      </w:rPr>
                      <w:t>.</w:t>
                    </w:r>
                    <w:r w:rsidR="00544C34" w:rsidRPr="00B979A5">
                      <w:rPr>
                        <w:rFonts w:ascii="Arial" w:hAnsi="Arial" w:cs="Arial"/>
                        <w:color w:val="FF0000"/>
                        <w:sz w:val="20"/>
                        <w:szCs w:val="20"/>
                        <w:lang w:val="en-US"/>
                      </w:rPr>
                      <w:t xml:space="preserve"> 202</w:t>
                    </w:r>
                    <w:r w:rsidR="008C45A7" w:rsidRPr="00B979A5">
                      <w:rPr>
                        <w:rFonts w:ascii="Arial" w:hAnsi="Arial" w:cs="Arial"/>
                        <w:color w:val="FF0000"/>
                        <w:sz w:val="20"/>
                        <w:szCs w:val="20"/>
                        <w:lang w:val="en-US"/>
                      </w:rPr>
                      <w:t>3</w:t>
                    </w:r>
                  </w:p>
                </w:txbxContent>
              </v:textbox>
            </v:shape>
          </w:pict>
        </mc:Fallback>
      </mc:AlternateContent>
    </w:r>
    <w:r w:rsidR="00155247">
      <w:t xml:space="preserve"> </w:t>
    </w:r>
    <w:r>
      <w:rPr>
        <w:noProof/>
        <w:sz w:val="20"/>
        <w:szCs w:val="20"/>
        <w:lang w:eastAsia="cs-CZ"/>
      </w:rPr>
      <w:drawing>
        <wp:inline distT="0" distB="0" distL="0" distR="0" wp14:anchorId="7B5BE57C" wp14:editId="66976FE8">
          <wp:extent cx="1337310" cy="422910"/>
          <wp:effectExtent l="0" t="0" r="0" b="0"/>
          <wp:docPr id="90445650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l="-69" t="-146" r="-69" b="-146"/>
                  <a:stretch>
                    <a:fillRect/>
                  </a:stretch>
                </pic:blipFill>
                <pic:spPr bwMode="auto">
                  <a:xfrm>
                    <a:off x="0" y="0"/>
                    <a:ext cx="1337310" cy="422910"/>
                  </a:xfrm>
                  <a:prstGeom prst="rect">
                    <a:avLst/>
                  </a:prstGeom>
                  <a:solidFill>
                    <a:srgbClr val="FFFFFF">
                      <a:alpha val="0"/>
                    </a:srgbClr>
                  </a:solidFill>
                  <a:ln>
                    <a:noFill/>
                  </a:ln>
                </pic:spPr>
              </pic:pic>
            </a:graphicData>
          </a:graphic>
        </wp:inline>
      </w:drawing>
    </w:r>
    <w:r w:rsidR="00155247">
      <w:rPr>
        <w:sz w:val="20"/>
        <w:szCs w:val="20"/>
      </w:rPr>
      <w:tab/>
    </w:r>
    <w:r w:rsidR="00155247">
      <w:rPr>
        <w:sz w:val="20"/>
        <w:szCs w:val="20"/>
      </w:rPr>
      <w:tab/>
    </w:r>
  </w:p>
  <w:p w14:paraId="540A0956" w14:textId="77777777" w:rsidR="00A64D56" w:rsidRDefault="00B0667B">
    <w:pPr>
      <w:pStyle w:val="Zhlav"/>
      <w:jc w:val="right"/>
    </w:pPr>
    <w:r>
      <w:tab/>
    </w:r>
    <w:r>
      <w:tab/>
      <w:t xml:space="preserve">                </w:t>
    </w: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5D9"/>
    <w:rsid w:val="00051B8A"/>
    <w:rsid w:val="000B003F"/>
    <w:rsid w:val="000C317F"/>
    <w:rsid w:val="000E5F14"/>
    <w:rsid w:val="00155247"/>
    <w:rsid w:val="001B1311"/>
    <w:rsid w:val="001C3491"/>
    <w:rsid w:val="001E05F3"/>
    <w:rsid w:val="001F57C1"/>
    <w:rsid w:val="0020539B"/>
    <w:rsid w:val="00224836"/>
    <w:rsid w:val="00241E94"/>
    <w:rsid w:val="00306EB6"/>
    <w:rsid w:val="00324068"/>
    <w:rsid w:val="00355D16"/>
    <w:rsid w:val="003B2E54"/>
    <w:rsid w:val="003B65D9"/>
    <w:rsid w:val="00407A1D"/>
    <w:rsid w:val="00410A18"/>
    <w:rsid w:val="004C571B"/>
    <w:rsid w:val="004D09BB"/>
    <w:rsid w:val="005232F7"/>
    <w:rsid w:val="00542AAB"/>
    <w:rsid w:val="00544C34"/>
    <w:rsid w:val="00632902"/>
    <w:rsid w:val="00666EFF"/>
    <w:rsid w:val="006B758F"/>
    <w:rsid w:val="006C02C8"/>
    <w:rsid w:val="006E6B61"/>
    <w:rsid w:val="00714B9D"/>
    <w:rsid w:val="00756BFC"/>
    <w:rsid w:val="00766E71"/>
    <w:rsid w:val="0078378E"/>
    <w:rsid w:val="00807F17"/>
    <w:rsid w:val="00821F7E"/>
    <w:rsid w:val="008252F8"/>
    <w:rsid w:val="00866E1B"/>
    <w:rsid w:val="0088182D"/>
    <w:rsid w:val="0089007A"/>
    <w:rsid w:val="00891956"/>
    <w:rsid w:val="008C1975"/>
    <w:rsid w:val="008C45A7"/>
    <w:rsid w:val="008C4AFF"/>
    <w:rsid w:val="008D3BB4"/>
    <w:rsid w:val="008F1CD8"/>
    <w:rsid w:val="009002F5"/>
    <w:rsid w:val="009576F3"/>
    <w:rsid w:val="009D72BE"/>
    <w:rsid w:val="00A209E3"/>
    <w:rsid w:val="00A4116A"/>
    <w:rsid w:val="00A64D56"/>
    <w:rsid w:val="00AD36E3"/>
    <w:rsid w:val="00AF4E93"/>
    <w:rsid w:val="00B004B7"/>
    <w:rsid w:val="00B0667B"/>
    <w:rsid w:val="00B11901"/>
    <w:rsid w:val="00B150E5"/>
    <w:rsid w:val="00B2723E"/>
    <w:rsid w:val="00B43543"/>
    <w:rsid w:val="00B979A5"/>
    <w:rsid w:val="00BA499E"/>
    <w:rsid w:val="00BE12D7"/>
    <w:rsid w:val="00BF4B6B"/>
    <w:rsid w:val="00CE6AAC"/>
    <w:rsid w:val="00D3617A"/>
    <w:rsid w:val="00D71EDA"/>
    <w:rsid w:val="00D9381E"/>
    <w:rsid w:val="00E0288C"/>
    <w:rsid w:val="00E231C5"/>
    <w:rsid w:val="00E32DC9"/>
    <w:rsid w:val="00EB3843"/>
    <w:rsid w:val="00EC153F"/>
    <w:rsid w:val="00EE7C6C"/>
    <w:rsid w:val="00F604D0"/>
    <w:rsid w:val="00FF0308"/>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32985"/>
  <w15:chartTrackingRefBased/>
  <w15:docId w15:val="{84560F5B-027F-A54F-85AE-40B4BF2A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65D9"/>
    <w:pPr>
      <w:suppressAutoHyphens/>
    </w:pPr>
    <w:rPr>
      <w:rFonts w:ascii="Cambria" w:eastAsia="MS Mincho" w:hAnsi="Cambria" w:cs="Cambria"/>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2">
    <w:name w:val="Standardní písmo odstavce2"/>
    <w:rsid w:val="003B65D9"/>
  </w:style>
  <w:style w:type="character" w:styleId="Hypertextovodkaz">
    <w:name w:val="Hyperlink"/>
    <w:rsid w:val="003B65D9"/>
    <w:rPr>
      <w:color w:val="0000FF"/>
      <w:u w:val="single"/>
    </w:rPr>
  </w:style>
  <w:style w:type="paragraph" w:styleId="Zkladntext">
    <w:name w:val="Body Text"/>
    <w:basedOn w:val="Normln"/>
    <w:link w:val="ZkladntextChar"/>
    <w:rsid w:val="003B65D9"/>
    <w:pPr>
      <w:spacing w:after="140" w:line="276" w:lineRule="auto"/>
    </w:pPr>
  </w:style>
  <w:style w:type="character" w:customStyle="1" w:styleId="ZkladntextChar">
    <w:name w:val="Základní text Char"/>
    <w:basedOn w:val="Standardnpsmoodstavce"/>
    <w:link w:val="Zkladntext"/>
    <w:rsid w:val="003B65D9"/>
    <w:rPr>
      <w:rFonts w:ascii="Cambria" w:eastAsia="MS Mincho" w:hAnsi="Cambria" w:cs="Cambria"/>
      <w:lang w:eastAsia="zh-CN"/>
    </w:rPr>
  </w:style>
  <w:style w:type="paragraph" w:styleId="Titulek">
    <w:name w:val="caption"/>
    <w:basedOn w:val="Normln"/>
    <w:uiPriority w:val="35"/>
    <w:qFormat/>
    <w:rsid w:val="003B65D9"/>
    <w:pPr>
      <w:suppressLineNumbers/>
      <w:spacing w:before="120" w:after="120"/>
    </w:pPr>
    <w:rPr>
      <w:rFonts w:cs="Arial"/>
      <w:i/>
      <w:iCs/>
    </w:rPr>
  </w:style>
  <w:style w:type="paragraph" w:styleId="Zhlav">
    <w:name w:val="header"/>
    <w:basedOn w:val="Normln"/>
    <w:link w:val="ZhlavChar"/>
    <w:rsid w:val="003B65D9"/>
  </w:style>
  <w:style w:type="character" w:customStyle="1" w:styleId="ZhlavChar">
    <w:name w:val="Záhlaví Char"/>
    <w:basedOn w:val="Standardnpsmoodstavce"/>
    <w:link w:val="Zhlav"/>
    <w:rsid w:val="003B65D9"/>
    <w:rPr>
      <w:rFonts w:ascii="Cambria" w:eastAsia="MS Mincho" w:hAnsi="Cambria" w:cs="Cambria"/>
      <w:lang w:eastAsia="zh-CN"/>
    </w:rPr>
  </w:style>
  <w:style w:type="paragraph" w:styleId="Zpat">
    <w:name w:val="footer"/>
    <w:basedOn w:val="Normln"/>
    <w:link w:val="ZpatChar"/>
    <w:rsid w:val="003B65D9"/>
  </w:style>
  <w:style w:type="character" w:customStyle="1" w:styleId="ZpatChar">
    <w:name w:val="Zápatí Char"/>
    <w:basedOn w:val="Standardnpsmoodstavce"/>
    <w:link w:val="Zpat"/>
    <w:rsid w:val="003B65D9"/>
    <w:rPr>
      <w:rFonts w:ascii="Cambria" w:eastAsia="MS Mincho" w:hAnsi="Cambria" w:cs="Cambria"/>
      <w:lang w:eastAsia="zh-CN"/>
    </w:rPr>
  </w:style>
  <w:style w:type="paragraph" w:styleId="Normlnweb">
    <w:name w:val="Normal (Web)"/>
    <w:basedOn w:val="Normln"/>
    <w:uiPriority w:val="99"/>
    <w:rsid w:val="003B65D9"/>
    <w:pPr>
      <w:spacing w:before="280" w:after="280"/>
    </w:pPr>
    <w:rPr>
      <w:rFonts w:ascii="Times New Roman" w:hAnsi="Times New Roman"/>
      <w:lang w:eastAsia="cs-CZ"/>
    </w:rPr>
  </w:style>
  <w:style w:type="paragraph" w:customStyle="1" w:styleId="Corpo">
    <w:name w:val="Corpo"/>
    <w:rsid w:val="003B65D9"/>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cs-CZ"/>
    </w:rPr>
  </w:style>
  <w:style w:type="character" w:customStyle="1" w:styleId="apple-converted-space">
    <w:name w:val="apple-converted-space"/>
    <w:basedOn w:val="Standardnpsmoodstavce"/>
    <w:rsid w:val="003B65D9"/>
  </w:style>
  <w:style w:type="paragraph" w:styleId="Textbubliny">
    <w:name w:val="Balloon Text"/>
    <w:basedOn w:val="Normln"/>
    <w:link w:val="TextbublinyChar"/>
    <w:uiPriority w:val="99"/>
    <w:semiHidden/>
    <w:unhideWhenUsed/>
    <w:rsid w:val="00EC153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153F"/>
    <w:rPr>
      <w:rFonts w:ascii="Segoe UI" w:eastAsia="MS Mincho" w:hAnsi="Segoe UI" w:cs="Segoe UI"/>
      <w:sz w:val="18"/>
      <w:szCs w:val="18"/>
      <w:lang w:eastAsia="zh-CN"/>
    </w:rPr>
  </w:style>
  <w:style w:type="character" w:styleId="Zdraznn">
    <w:name w:val="Emphasis"/>
    <w:basedOn w:val="Standardnpsmoodstavce"/>
    <w:uiPriority w:val="20"/>
    <w:qFormat/>
    <w:rsid w:val="003B2E54"/>
    <w:rPr>
      <w:i/>
      <w:iCs/>
    </w:rPr>
  </w:style>
  <w:style w:type="character" w:styleId="Odkaznakoment">
    <w:name w:val="annotation reference"/>
    <w:basedOn w:val="Standardnpsmoodstavce"/>
    <w:uiPriority w:val="99"/>
    <w:semiHidden/>
    <w:unhideWhenUsed/>
    <w:rsid w:val="00BA499E"/>
    <w:rPr>
      <w:sz w:val="16"/>
      <w:szCs w:val="16"/>
    </w:rPr>
  </w:style>
  <w:style w:type="paragraph" w:styleId="Textkomente">
    <w:name w:val="annotation text"/>
    <w:basedOn w:val="Normln"/>
    <w:link w:val="TextkomenteChar"/>
    <w:uiPriority w:val="99"/>
    <w:semiHidden/>
    <w:unhideWhenUsed/>
    <w:rsid w:val="00BA499E"/>
    <w:rPr>
      <w:sz w:val="20"/>
      <w:szCs w:val="20"/>
    </w:rPr>
  </w:style>
  <w:style w:type="character" w:customStyle="1" w:styleId="TextkomenteChar">
    <w:name w:val="Text komentáře Char"/>
    <w:basedOn w:val="Standardnpsmoodstavce"/>
    <w:link w:val="Textkomente"/>
    <w:uiPriority w:val="99"/>
    <w:semiHidden/>
    <w:rsid w:val="00BA499E"/>
    <w:rPr>
      <w:rFonts w:ascii="Cambria" w:eastAsia="MS Mincho" w:hAnsi="Cambria" w:cs="Cambria"/>
      <w:sz w:val="20"/>
      <w:szCs w:val="20"/>
      <w:lang w:eastAsia="zh-CN"/>
    </w:rPr>
  </w:style>
  <w:style w:type="paragraph" w:styleId="Pedmtkomente">
    <w:name w:val="annotation subject"/>
    <w:basedOn w:val="Textkomente"/>
    <w:next w:val="Textkomente"/>
    <w:link w:val="PedmtkomenteChar"/>
    <w:uiPriority w:val="99"/>
    <w:semiHidden/>
    <w:unhideWhenUsed/>
    <w:rsid w:val="00BA499E"/>
    <w:rPr>
      <w:b/>
      <w:bCs/>
    </w:rPr>
  </w:style>
  <w:style w:type="character" w:customStyle="1" w:styleId="PedmtkomenteChar">
    <w:name w:val="Předmět komentáře Char"/>
    <w:basedOn w:val="TextkomenteChar"/>
    <w:link w:val="Pedmtkomente"/>
    <w:uiPriority w:val="99"/>
    <w:semiHidden/>
    <w:rsid w:val="00BA499E"/>
    <w:rPr>
      <w:rFonts w:ascii="Cambria" w:eastAsia="MS Mincho" w:hAnsi="Cambria" w:cs="Cambria"/>
      <w:b/>
      <w:bCs/>
      <w:sz w:val="20"/>
      <w:szCs w:val="20"/>
      <w:lang w:eastAsia="zh-CN"/>
    </w:rPr>
  </w:style>
  <w:style w:type="character" w:customStyle="1" w:styleId="bumpedfont15">
    <w:name w:val="bumpedfont15"/>
    <w:rsid w:val="00666EFF"/>
  </w:style>
  <w:style w:type="paragraph" w:styleId="Revize">
    <w:name w:val="Revision"/>
    <w:hidden/>
    <w:uiPriority w:val="99"/>
    <w:semiHidden/>
    <w:rsid w:val="006B758F"/>
    <w:rPr>
      <w:rFonts w:ascii="Cambria" w:eastAsia="MS Mincho" w:hAnsi="Cambria" w:cs="Cambr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6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karolina.koci@dox.cz" TargetMode="External"/><Relationship Id="rId4" Type="http://schemas.openxmlformats.org/officeDocument/2006/relationships/footnotes" Target="footnotes.xml"/><Relationship Id="rId9" Type="http://schemas.openxmlformats.org/officeDocument/2006/relationships/hyperlink" Target="https://www.dox.cz/users_area/regist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599</Words>
  <Characters>3537</Characters>
  <Application>Microsoft Office Word</Application>
  <DocSecurity>0</DocSecurity>
  <Lines>29</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kajka.koci@gmail.com</dc:creator>
  <cp:keywords/>
  <dc:description/>
  <cp:lastModifiedBy>Nathan Andrew Fields</cp:lastModifiedBy>
  <cp:revision>4</cp:revision>
  <cp:lastPrinted>2023-04-12T14:14:00Z</cp:lastPrinted>
  <dcterms:created xsi:type="dcterms:W3CDTF">2023-09-14T08:39:00Z</dcterms:created>
  <dcterms:modified xsi:type="dcterms:W3CDTF">2023-09-14T09:33:00Z</dcterms:modified>
</cp:coreProperties>
</file>