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95CEB" w14:textId="77777777" w:rsidR="00352D1C" w:rsidRPr="00910F0F" w:rsidRDefault="00352D1C" w:rsidP="00352D1C">
      <w:pPr>
        <w:spacing w:after="0" w:line="276" w:lineRule="auto"/>
        <w:rPr>
          <w:rFonts w:ascii="Arial" w:hAnsi="Arial" w:cs="Arial"/>
          <w:b/>
          <w:color w:val="FF0000"/>
          <w:sz w:val="16"/>
          <w:szCs w:val="16"/>
          <w:lang w:val="en-GB"/>
        </w:rPr>
      </w:pPr>
    </w:p>
    <w:p w14:paraId="46BE5B1E" w14:textId="77777777" w:rsidR="009738DB" w:rsidRPr="00910F0F" w:rsidRDefault="009738DB" w:rsidP="00352D1C">
      <w:pPr>
        <w:spacing w:after="0" w:line="276" w:lineRule="auto"/>
        <w:rPr>
          <w:rFonts w:ascii="Arial" w:hAnsi="Arial" w:cs="Arial"/>
          <w:b/>
          <w:color w:val="FF0000"/>
          <w:sz w:val="16"/>
          <w:szCs w:val="16"/>
          <w:lang w:val="en-GB"/>
        </w:rPr>
      </w:pPr>
    </w:p>
    <w:p w14:paraId="0FBA6D23" w14:textId="166DAD5E" w:rsidR="00D11B45" w:rsidRPr="00910F0F" w:rsidRDefault="00E62D97" w:rsidP="00352D1C">
      <w:pPr>
        <w:spacing w:after="0" w:line="276" w:lineRule="auto"/>
        <w:jc w:val="center"/>
        <w:rPr>
          <w:rFonts w:ascii="Arial" w:hAnsi="Arial" w:cs="Arial"/>
          <w:b/>
          <w:color w:val="FF0000"/>
          <w:sz w:val="40"/>
          <w:szCs w:val="40"/>
          <w:lang w:val="en-GB"/>
        </w:rPr>
      </w:pPr>
      <w:r w:rsidRPr="00910F0F">
        <w:rPr>
          <w:rFonts w:ascii="Arial" w:hAnsi="Arial" w:cs="Arial"/>
          <w:b/>
          <w:color w:val="FF0000"/>
          <w:sz w:val="40"/>
          <w:szCs w:val="40"/>
          <w:lang w:val="en-GB"/>
        </w:rPr>
        <w:t>The David Lynch exhibition at DOX enters the fall season! It feature</w:t>
      </w:r>
      <w:r w:rsidR="0099177F">
        <w:rPr>
          <w:rFonts w:ascii="Arial" w:hAnsi="Arial" w:cs="Arial"/>
          <w:b/>
          <w:color w:val="FF0000"/>
          <w:sz w:val="40"/>
          <w:szCs w:val="40"/>
          <w:lang w:val="en-GB"/>
        </w:rPr>
        <w:t>s</w:t>
      </w:r>
      <w:r w:rsidRPr="00910F0F">
        <w:rPr>
          <w:rFonts w:ascii="Arial" w:hAnsi="Arial" w:cs="Arial"/>
          <w:b/>
          <w:color w:val="FF0000"/>
          <w:sz w:val="40"/>
          <w:szCs w:val="40"/>
          <w:lang w:val="en-GB"/>
        </w:rPr>
        <w:t xml:space="preserve"> concerts by Chrystabell and Xiu Xiu, and a new performance</w:t>
      </w:r>
      <w:r w:rsidR="000D1AF4" w:rsidRPr="00910F0F">
        <w:rPr>
          <w:rFonts w:ascii="Arial" w:hAnsi="Arial" w:cs="Arial"/>
          <w:b/>
          <w:color w:val="FF0000"/>
          <w:sz w:val="40"/>
          <w:szCs w:val="40"/>
          <w:lang w:val="en-GB"/>
        </w:rPr>
        <w:t>.</w:t>
      </w:r>
      <w:bookmarkStart w:id="0" w:name="_GoBack"/>
      <w:bookmarkEnd w:id="0"/>
    </w:p>
    <w:p w14:paraId="7DF98604" w14:textId="77777777" w:rsidR="00352D1C" w:rsidRPr="00910F0F" w:rsidRDefault="00352D1C" w:rsidP="00352D1C">
      <w:pPr>
        <w:spacing w:after="0" w:line="276" w:lineRule="auto"/>
        <w:jc w:val="both"/>
        <w:rPr>
          <w:rFonts w:ascii="Arial" w:hAnsi="Arial" w:cs="Arial"/>
          <w:b/>
          <w:lang w:val="en-GB"/>
        </w:rPr>
      </w:pPr>
    </w:p>
    <w:p w14:paraId="68975165" w14:textId="67F16C55" w:rsidR="000D1AF4" w:rsidRPr="00910F0F" w:rsidRDefault="00E62D97" w:rsidP="00352D1C">
      <w:pPr>
        <w:spacing w:after="0" w:line="276" w:lineRule="auto"/>
        <w:jc w:val="both"/>
        <w:rPr>
          <w:rFonts w:ascii="Arial" w:hAnsi="Arial" w:cs="Arial"/>
          <w:b/>
          <w:color w:val="000000"/>
          <w:lang w:val="en-GB"/>
        </w:rPr>
      </w:pPr>
      <w:r w:rsidRPr="00910F0F">
        <w:rPr>
          <w:rFonts w:ascii="Arial" w:hAnsi="Arial" w:cs="Arial"/>
          <w:b/>
          <w:lang w:val="en-GB"/>
        </w:rPr>
        <w:t>The Czech exhibition event of the year – the artistic work of American film wizard David Lynch – enters the fall season</w:t>
      </w:r>
      <w:r w:rsidR="000D1AF4" w:rsidRPr="00910F0F">
        <w:rPr>
          <w:rFonts w:ascii="Arial" w:hAnsi="Arial" w:cs="Arial"/>
          <w:b/>
          <w:lang w:val="en-GB"/>
        </w:rPr>
        <w:t xml:space="preserve">. </w:t>
      </w:r>
      <w:r w:rsidR="00670103" w:rsidRPr="00910F0F">
        <w:rPr>
          <w:rFonts w:ascii="Arial" w:hAnsi="Arial" w:cs="Arial"/>
          <w:b/>
          <w:lang w:val="en-GB"/>
        </w:rPr>
        <w:t>The DOX Centre for Contemporary Art in Prague, the largest independent institution focused on contemporary art in the Czech Republic, is preparing an accompanying program</w:t>
      </w:r>
      <w:r w:rsidR="0099177F">
        <w:rPr>
          <w:rFonts w:ascii="Arial" w:hAnsi="Arial" w:cs="Arial"/>
          <w:b/>
          <w:lang w:val="en-GB"/>
        </w:rPr>
        <w:t>me</w:t>
      </w:r>
      <w:r w:rsidR="00670103" w:rsidRPr="00910F0F">
        <w:rPr>
          <w:rFonts w:ascii="Arial" w:hAnsi="Arial" w:cs="Arial"/>
          <w:b/>
          <w:lang w:val="en-GB"/>
        </w:rPr>
        <w:t xml:space="preserve"> for the exhibition this fall, which will offer guided tours, literary events, and unique concerts. The exhibition </w:t>
      </w:r>
      <w:hyperlink r:id="rId7" w:history="1">
        <w:r w:rsidR="00670103" w:rsidRPr="00312C6B">
          <w:rPr>
            <w:rStyle w:val="Hypertextovodkaz"/>
            <w:rFonts w:ascii="Arial" w:hAnsi="Arial" w:cs="Arial"/>
            <w:b/>
            <w:lang w:val="en-GB"/>
          </w:rPr>
          <w:t>David Lynch: Up in Flames</w:t>
        </w:r>
      </w:hyperlink>
      <w:r w:rsidR="00670103" w:rsidRPr="00910F0F">
        <w:rPr>
          <w:rFonts w:ascii="Arial" w:hAnsi="Arial" w:cs="Arial"/>
          <w:b/>
          <w:lang w:val="en-GB"/>
        </w:rPr>
        <w:t xml:space="preserve"> will run until</w:t>
      </w:r>
      <w:r w:rsidR="00772062" w:rsidRPr="00910F0F">
        <w:rPr>
          <w:rFonts w:ascii="Arial" w:hAnsi="Arial" w:cs="Arial"/>
          <w:b/>
          <w:color w:val="000000"/>
          <w:lang w:val="en-GB"/>
        </w:rPr>
        <w:t xml:space="preserve"> 8</w:t>
      </w:r>
      <w:r w:rsidR="00670103" w:rsidRPr="00910F0F">
        <w:rPr>
          <w:rFonts w:ascii="Arial" w:hAnsi="Arial" w:cs="Arial"/>
          <w:b/>
          <w:color w:val="000000"/>
          <w:lang w:val="en-GB"/>
        </w:rPr>
        <w:t xml:space="preserve"> February</w:t>
      </w:r>
      <w:r w:rsidR="00772062" w:rsidRPr="00910F0F">
        <w:rPr>
          <w:rFonts w:ascii="Arial" w:hAnsi="Arial" w:cs="Arial"/>
          <w:b/>
          <w:color w:val="000000"/>
          <w:lang w:val="en-GB"/>
        </w:rPr>
        <w:t xml:space="preserve"> 2026.</w:t>
      </w:r>
    </w:p>
    <w:p w14:paraId="101A78F8" w14:textId="77777777" w:rsidR="00772062" w:rsidRPr="00910F0F" w:rsidRDefault="00772062" w:rsidP="00352D1C">
      <w:pPr>
        <w:spacing w:after="0" w:line="276" w:lineRule="auto"/>
        <w:jc w:val="both"/>
        <w:rPr>
          <w:rFonts w:ascii="Arial" w:hAnsi="Arial" w:cs="Arial"/>
          <w:lang w:val="en-GB"/>
        </w:rPr>
      </w:pPr>
    </w:p>
    <w:p w14:paraId="629F7D6F" w14:textId="6C2976D5" w:rsidR="000D1AF4" w:rsidRPr="00910F0F" w:rsidRDefault="00670103" w:rsidP="00352D1C">
      <w:pPr>
        <w:spacing w:after="0" w:line="276" w:lineRule="auto"/>
        <w:jc w:val="both"/>
        <w:rPr>
          <w:rFonts w:ascii="Arial" w:hAnsi="Arial" w:cs="Arial"/>
          <w:u w:val="single"/>
          <w:lang w:val="en-GB"/>
        </w:rPr>
      </w:pPr>
      <w:r w:rsidRPr="00910F0F">
        <w:rPr>
          <w:rFonts w:ascii="Arial" w:hAnsi="Arial" w:cs="Arial"/>
          <w:lang w:val="en-GB"/>
        </w:rPr>
        <w:t xml:space="preserve">The exhibition </w:t>
      </w:r>
      <w:r w:rsidR="000D1AF4" w:rsidRPr="00910F0F">
        <w:rPr>
          <w:rFonts w:ascii="Arial" w:hAnsi="Arial" w:cs="Arial"/>
          <w:i/>
          <w:lang w:val="en-GB"/>
        </w:rPr>
        <w:t>Up in Flames</w:t>
      </w:r>
      <w:r w:rsidR="000D1AF4" w:rsidRPr="00910F0F">
        <w:rPr>
          <w:rFonts w:ascii="Arial" w:hAnsi="Arial" w:cs="Arial"/>
          <w:lang w:val="en-GB"/>
        </w:rPr>
        <w:t xml:space="preserve"> </w:t>
      </w:r>
      <w:r w:rsidRPr="00910F0F">
        <w:rPr>
          <w:rFonts w:ascii="Arial" w:hAnsi="Arial" w:cs="Arial"/>
          <w:lang w:val="en-GB"/>
        </w:rPr>
        <w:t>is</w:t>
      </w:r>
      <w:r w:rsidR="000D1AF4" w:rsidRPr="00910F0F">
        <w:rPr>
          <w:rFonts w:ascii="Arial" w:hAnsi="Arial" w:cs="Arial"/>
          <w:lang w:val="en-GB"/>
        </w:rPr>
        <w:t xml:space="preserve"> </w:t>
      </w:r>
      <w:r w:rsidRPr="00910F0F">
        <w:rPr>
          <w:rFonts w:ascii="Arial" w:hAnsi="Arial" w:cs="Arial"/>
          <w:u w:val="single"/>
          <w:lang w:val="en-GB"/>
        </w:rPr>
        <w:t>th</w:t>
      </w:r>
      <w:r w:rsidR="000D1AF4" w:rsidRPr="00910F0F">
        <w:rPr>
          <w:rFonts w:ascii="Arial" w:hAnsi="Arial" w:cs="Arial"/>
          <w:u w:val="single"/>
          <w:lang w:val="en-GB"/>
        </w:rPr>
        <w:t>e</w:t>
      </w:r>
      <w:r w:rsidRPr="00910F0F">
        <w:rPr>
          <w:rFonts w:ascii="Arial" w:hAnsi="Arial" w:cs="Arial"/>
          <w:u w:val="single"/>
          <w:lang w:val="en-GB"/>
        </w:rPr>
        <w:t xml:space="preserve"> most extensive </w:t>
      </w:r>
      <w:r w:rsidR="000D1AF4" w:rsidRPr="00910F0F">
        <w:rPr>
          <w:rFonts w:ascii="Arial" w:hAnsi="Arial" w:cs="Arial"/>
          <w:u w:val="single"/>
          <w:lang w:val="en-GB"/>
        </w:rPr>
        <w:t>pre</w:t>
      </w:r>
      <w:r w:rsidRPr="00910F0F">
        <w:rPr>
          <w:rFonts w:ascii="Arial" w:hAnsi="Arial" w:cs="Arial"/>
          <w:u w:val="single"/>
          <w:lang w:val="en-GB"/>
        </w:rPr>
        <w:t>s</w:t>
      </w:r>
      <w:r w:rsidR="000D1AF4" w:rsidRPr="00910F0F">
        <w:rPr>
          <w:rFonts w:ascii="Arial" w:hAnsi="Arial" w:cs="Arial"/>
          <w:u w:val="single"/>
          <w:lang w:val="en-GB"/>
        </w:rPr>
        <w:t>enta</w:t>
      </w:r>
      <w:r w:rsidRPr="00910F0F">
        <w:rPr>
          <w:rFonts w:ascii="Arial" w:hAnsi="Arial" w:cs="Arial"/>
          <w:u w:val="single"/>
          <w:lang w:val="en-GB"/>
        </w:rPr>
        <w:t xml:space="preserve">tion of </w:t>
      </w:r>
      <w:r w:rsidR="000D1AF4" w:rsidRPr="00910F0F">
        <w:rPr>
          <w:rFonts w:ascii="Arial" w:hAnsi="Arial" w:cs="Arial"/>
          <w:u w:val="single"/>
          <w:lang w:val="en-GB"/>
        </w:rPr>
        <w:t>Davida Lynch</w:t>
      </w:r>
      <w:r w:rsidR="00910F0F">
        <w:rPr>
          <w:rFonts w:ascii="Arial" w:hAnsi="Arial" w:cs="Arial"/>
          <w:u w:val="single"/>
          <w:lang w:val="en-GB"/>
        </w:rPr>
        <w:t>’</w:t>
      </w:r>
      <w:r w:rsidRPr="00910F0F">
        <w:rPr>
          <w:rFonts w:ascii="Arial" w:hAnsi="Arial" w:cs="Arial"/>
          <w:u w:val="single"/>
          <w:lang w:val="en-GB"/>
        </w:rPr>
        <w:t>s artwork in the Cz</w:t>
      </w:r>
      <w:r w:rsidR="000D1AF4" w:rsidRPr="00910F0F">
        <w:rPr>
          <w:rFonts w:ascii="Arial" w:hAnsi="Arial" w:cs="Arial"/>
          <w:u w:val="single"/>
          <w:lang w:val="en-GB"/>
        </w:rPr>
        <w:t>e</w:t>
      </w:r>
      <w:r w:rsidRPr="00910F0F">
        <w:rPr>
          <w:rFonts w:ascii="Arial" w:hAnsi="Arial" w:cs="Arial"/>
          <w:u w:val="single"/>
          <w:lang w:val="en-GB"/>
        </w:rPr>
        <w:t>ch</w:t>
      </w:r>
      <w:r w:rsidR="000D1AF4" w:rsidRPr="00910F0F">
        <w:rPr>
          <w:rFonts w:ascii="Arial" w:hAnsi="Arial" w:cs="Arial"/>
          <w:u w:val="single"/>
          <w:lang w:val="en-GB"/>
        </w:rPr>
        <w:t xml:space="preserve"> </w:t>
      </w:r>
      <w:r w:rsidRPr="00910F0F">
        <w:rPr>
          <w:rFonts w:ascii="Arial" w:hAnsi="Arial" w:cs="Arial"/>
          <w:u w:val="single"/>
          <w:lang w:val="en-GB"/>
        </w:rPr>
        <w:t>R</w:t>
      </w:r>
      <w:r w:rsidR="000D1AF4" w:rsidRPr="00910F0F">
        <w:rPr>
          <w:rFonts w:ascii="Arial" w:hAnsi="Arial" w:cs="Arial"/>
          <w:u w:val="single"/>
          <w:lang w:val="en-GB"/>
        </w:rPr>
        <w:t>epublic</w:t>
      </w:r>
      <w:r w:rsidR="000D1AF4" w:rsidRPr="00910F0F">
        <w:rPr>
          <w:rFonts w:ascii="Arial" w:hAnsi="Arial" w:cs="Arial"/>
          <w:lang w:val="en-GB"/>
        </w:rPr>
        <w:t>.</w:t>
      </w:r>
      <w:r w:rsidRPr="00910F0F">
        <w:rPr>
          <w:rFonts w:ascii="Arial" w:hAnsi="Arial" w:cs="Arial"/>
          <w:lang w:val="en-GB"/>
        </w:rPr>
        <w:t xml:space="preserve"> The project, a DOX collaboration with </w:t>
      </w:r>
      <w:r w:rsidR="0099177F">
        <w:rPr>
          <w:rFonts w:ascii="Arial" w:hAnsi="Arial" w:cs="Arial"/>
          <w:lang w:val="en-GB"/>
        </w:rPr>
        <w:t>t</w:t>
      </w:r>
      <w:r w:rsidRPr="00910F0F">
        <w:rPr>
          <w:rFonts w:ascii="Arial" w:hAnsi="Arial" w:cs="Arial"/>
          <w:lang w:val="en-GB"/>
        </w:rPr>
        <w:t>he David Lynch Estate, Pace Gallery, and Item éditions, was curated by</w:t>
      </w:r>
      <w:r w:rsidR="000D1AF4" w:rsidRPr="00910F0F">
        <w:rPr>
          <w:rFonts w:ascii="Arial" w:hAnsi="Arial" w:cs="Arial"/>
          <w:lang w:val="en-GB"/>
        </w:rPr>
        <w:t xml:space="preserve"> Otto M. Urban. </w:t>
      </w:r>
    </w:p>
    <w:p w14:paraId="1B9C0622" w14:textId="77777777" w:rsidR="000D1AF4" w:rsidRPr="00910F0F" w:rsidRDefault="000D1AF4" w:rsidP="00352D1C">
      <w:pPr>
        <w:spacing w:after="0" w:line="276" w:lineRule="auto"/>
        <w:jc w:val="both"/>
        <w:rPr>
          <w:rFonts w:ascii="Arial" w:hAnsi="Arial" w:cs="Arial"/>
          <w:b/>
          <w:u w:val="single"/>
          <w:lang w:val="en-GB"/>
        </w:rPr>
      </w:pPr>
    </w:p>
    <w:p w14:paraId="4BA41507" w14:textId="52459F3C" w:rsidR="00B035D8" w:rsidRPr="00910F0F" w:rsidRDefault="00670103" w:rsidP="00352D1C">
      <w:pPr>
        <w:spacing w:after="0" w:line="276" w:lineRule="auto"/>
        <w:jc w:val="both"/>
        <w:rPr>
          <w:rFonts w:ascii="Arial" w:hAnsi="Arial" w:cs="Arial"/>
          <w:lang w:val="en-GB"/>
        </w:rPr>
      </w:pPr>
      <w:r w:rsidRPr="00910F0F">
        <w:rPr>
          <w:rFonts w:ascii="Arial" w:hAnsi="Arial" w:cs="Arial"/>
          <w:lang w:val="en-GB"/>
        </w:rPr>
        <w:t xml:space="preserve">The main exhibition spaces at DOX feature 400 works of art, ranging from drawings, photographs, lithographs, woodcuts, and </w:t>
      </w:r>
      <w:r w:rsidR="00910F0F" w:rsidRPr="00910F0F">
        <w:rPr>
          <w:rFonts w:ascii="Arial" w:hAnsi="Arial" w:cs="Arial"/>
          <w:lang w:val="en-GB"/>
        </w:rPr>
        <w:t>watercolours</w:t>
      </w:r>
      <w:r w:rsidRPr="00910F0F">
        <w:rPr>
          <w:rFonts w:ascii="Arial" w:hAnsi="Arial" w:cs="Arial"/>
          <w:lang w:val="en-GB"/>
        </w:rPr>
        <w:t xml:space="preserve"> to short experimental and animated films created by the director</w:t>
      </w:r>
      <w:r w:rsidR="000D1AF4" w:rsidRPr="00910F0F">
        <w:rPr>
          <w:rFonts w:ascii="Arial" w:hAnsi="Arial" w:cs="Arial"/>
          <w:lang w:val="en-GB"/>
        </w:rPr>
        <w:t xml:space="preserve">. </w:t>
      </w:r>
      <w:r w:rsidRPr="00910F0F">
        <w:rPr>
          <w:rFonts w:ascii="Arial" w:hAnsi="Arial" w:cs="Arial"/>
          <w:lang w:val="en-GB"/>
        </w:rPr>
        <w:t>The works cover all of Lynch</w:t>
      </w:r>
      <w:r w:rsidR="00910F0F">
        <w:rPr>
          <w:rFonts w:ascii="Arial" w:hAnsi="Arial" w:cs="Arial"/>
          <w:lang w:val="en-GB"/>
        </w:rPr>
        <w:t>’</w:t>
      </w:r>
      <w:r w:rsidRPr="00910F0F">
        <w:rPr>
          <w:rFonts w:ascii="Arial" w:hAnsi="Arial" w:cs="Arial"/>
          <w:lang w:val="en-GB"/>
        </w:rPr>
        <w:t>s creative periods, from his beginnings in the late 1960s to the present day</w:t>
      </w:r>
      <w:r w:rsidR="000D1AF4" w:rsidRPr="00910F0F">
        <w:rPr>
          <w:rFonts w:ascii="Arial" w:hAnsi="Arial" w:cs="Arial"/>
          <w:lang w:val="en-GB"/>
        </w:rPr>
        <w:t>.</w:t>
      </w:r>
    </w:p>
    <w:p w14:paraId="70C77CBD" w14:textId="77777777" w:rsidR="00352D1C" w:rsidRPr="00910F0F" w:rsidRDefault="00352D1C" w:rsidP="00352D1C">
      <w:pPr>
        <w:spacing w:after="0" w:line="276" w:lineRule="auto"/>
        <w:jc w:val="both"/>
        <w:rPr>
          <w:rFonts w:ascii="Arial" w:hAnsi="Arial" w:cs="Arial"/>
          <w:b/>
          <w:sz w:val="10"/>
          <w:szCs w:val="10"/>
          <w:u w:val="single"/>
          <w:lang w:val="en-GB"/>
        </w:rPr>
      </w:pPr>
    </w:p>
    <w:p w14:paraId="30095EA4" w14:textId="77777777" w:rsidR="00451D4B" w:rsidRPr="00910F0F" w:rsidRDefault="00352D1C" w:rsidP="00772062">
      <w:pPr>
        <w:spacing w:after="0" w:line="276" w:lineRule="auto"/>
        <w:rPr>
          <w:rFonts w:ascii="Arial" w:hAnsi="Arial" w:cs="Arial"/>
          <w:color w:val="FF0000"/>
          <w:sz w:val="16"/>
          <w:szCs w:val="16"/>
          <w:u w:val="single"/>
          <w:lang w:val="en-GB"/>
        </w:rPr>
      </w:pPr>
      <w:r w:rsidRPr="00910F0F">
        <w:rPr>
          <w:rFonts w:ascii="Arial" w:hAnsi="Arial" w:cs="Arial"/>
          <w:noProof/>
          <w:color w:val="FF0000"/>
          <w:u w:val="single"/>
          <w:lang w:eastAsia="cs-CZ"/>
        </w:rPr>
        <w:drawing>
          <wp:anchor distT="0" distB="0" distL="114300" distR="114300" simplePos="0" relativeHeight="251662336" behindDoc="1" locked="0" layoutInCell="1" allowOverlap="1" wp14:anchorId="61750E19" wp14:editId="62AAAE18">
            <wp:simplePos x="0" y="0"/>
            <wp:positionH relativeFrom="margin">
              <wp:align>left</wp:align>
            </wp:positionH>
            <wp:positionV relativeFrom="paragraph">
              <wp:posOffset>30480</wp:posOffset>
            </wp:positionV>
            <wp:extent cx="4724400" cy="3141980"/>
            <wp:effectExtent l="0" t="0" r="0" b="1270"/>
            <wp:wrapTight wrapText="bothSides">
              <wp:wrapPolygon edited="0">
                <wp:start x="0" y="0"/>
                <wp:lineTo x="0" y="21478"/>
                <wp:lineTo x="21513" y="21478"/>
                <wp:lineTo x="21513" y="0"/>
                <wp:lineTo x="0" y="0"/>
              </wp:wrapPolygon>
            </wp:wrapTight>
            <wp:docPr id="7" name="Obrázek 7" descr="P:\Doxstorage\01 VÝSTAVY\VÝSTAVY 2025\5. DAVID LYNCH\5. PRESS\TZ 4 podzimní program\Výstava Up in 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oxstorage\01 VÝSTAVY\VÝSTAVY 2025\5. DAVID LYNCH\5. PRESS\TZ 4 podzimní program\Výstava Up in Flam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416" cy="3143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07658" w14:textId="77777777" w:rsidR="00451D4B" w:rsidRPr="00910F0F" w:rsidRDefault="00451D4B" w:rsidP="00772062">
      <w:pPr>
        <w:spacing w:after="0" w:line="276" w:lineRule="auto"/>
        <w:rPr>
          <w:rFonts w:ascii="Arial" w:hAnsi="Arial" w:cs="Arial"/>
          <w:color w:val="FF0000"/>
          <w:u w:val="single"/>
          <w:lang w:val="en-GB"/>
        </w:rPr>
      </w:pPr>
    </w:p>
    <w:p w14:paraId="4548F3B9" w14:textId="77777777" w:rsidR="005C4127" w:rsidRPr="00910F0F" w:rsidRDefault="005C4127" w:rsidP="00772062">
      <w:pPr>
        <w:spacing w:after="0" w:line="276" w:lineRule="auto"/>
        <w:rPr>
          <w:rFonts w:ascii="Arial" w:hAnsi="Arial" w:cs="Arial"/>
          <w:b/>
          <w:color w:val="FF0000"/>
          <w:u w:val="single"/>
          <w:lang w:val="en-GB"/>
        </w:rPr>
      </w:pPr>
    </w:p>
    <w:p w14:paraId="1ABACD76" w14:textId="77777777" w:rsidR="00352D1C" w:rsidRPr="00910F0F" w:rsidRDefault="00352D1C" w:rsidP="00772062">
      <w:pPr>
        <w:spacing w:after="0" w:line="276" w:lineRule="auto"/>
        <w:rPr>
          <w:rFonts w:ascii="Arial" w:hAnsi="Arial" w:cs="Arial"/>
          <w:b/>
          <w:color w:val="FF0000"/>
          <w:u w:val="single"/>
          <w:lang w:val="en-GB"/>
        </w:rPr>
      </w:pPr>
    </w:p>
    <w:p w14:paraId="0B68E5C3" w14:textId="77777777" w:rsidR="00352D1C" w:rsidRPr="00910F0F" w:rsidRDefault="00352D1C" w:rsidP="00772062">
      <w:pPr>
        <w:spacing w:after="0" w:line="276" w:lineRule="auto"/>
        <w:rPr>
          <w:rFonts w:ascii="Arial" w:hAnsi="Arial" w:cs="Arial"/>
          <w:b/>
          <w:color w:val="FF0000"/>
          <w:u w:val="single"/>
          <w:lang w:val="en-GB"/>
        </w:rPr>
      </w:pPr>
    </w:p>
    <w:p w14:paraId="52431EAA" w14:textId="77777777" w:rsidR="00352D1C" w:rsidRPr="00910F0F" w:rsidRDefault="00352D1C" w:rsidP="00772062">
      <w:pPr>
        <w:spacing w:after="0" w:line="276" w:lineRule="auto"/>
        <w:rPr>
          <w:rFonts w:ascii="Arial" w:hAnsi="Arial" w:cs="Arial"/>
          <w:b/>
          <w:color w:val="FF0000"/>
          <w:u w:val="single"/>
          <w:lang w:val="en-GB"/>
        </w:rPr>
      </w:pPr>
    </w:p>
    <w:p w14:paraId="73FC3BC4" w14:textId="77777777" w:rsidR="00352D1C" w:rsidRPr="00910F0F" w:rsidRDefault="00352D1C" w:rsidP="00772062">
      <w:pPr>
        <w:spacing w:after="0" w:line="276" w:lineRule="auto"/>
        <w:rPr>
          <w:rFonts w:ascii="Arial" w:hAnsi="Arial" w:cs="Arial"/>
          <w:b/>
          <w:color w:val="FF0000"/>
          <w:u w:val="single"/>
          <w:lang w:val="en-GB"/>
        </w:rPr>
      </w:pPr>
    </w:p>
    <w:p w14:paraId="2E8DD081" w14:textId="77777777" w:rsidR="00352D1C" w:rsidRPr="00910F0F" w:rsidRDefault="00352D1C" w:rsidP="00772062">
      <w:pPr>
        <w:spacing w:after="0" w:line="276" w:lineRule="auto"/>
        <w:rPr>
          <w:rFonts w:ascii="Arial" w:hAnsi="Arial" w:cs="Arial"/>
          <w:b/>
          <w:color w:val="FF0000"/>
          <w:u w:val="single"/>
          <w:lang w:val="en-GB"/>
        </w:rPr>
      </w:pPr>
    </w:p>
    <w:p w14:paraId="1184B9E9" w14:textId="77777777" w:rsidR="00352D1C" w:rsidRPr="00910F0F" w:rsidRDefault="00352D1C" w:rsidP="00772062">
      <w:pPr>
        <w:spacing w:after="0" w:line="276" w:lineRule="auto"/>
        <w:rPr>
          <w:rFonts w:ascii="Arial" w:hAnsi="Arial" w:cs="Arial"/>
          <w:b/>
          <w:color w:val="FF0000"/>
          <w:u w:val="single"/>
          <w:lang w:val="en-GB"/>
        </w:rPr>
      </w:pPr>
    </w:p>
    <w:p w14:paraId="2BDCD957" w14:textId="77777777" w:rsidR="00352D1C" w:rsidRPr="00910F0F" w:rsidRDefault="00352D1C" w:rsidP="00772062">
      <w:pPr>
        <w:spacing w:after="0" w:line="276" w:lineRule="auto"/>
        <w:rPr>
          <w:rFonts w:ascii="Arial" w:hAnsi="Arial" w:cs="Arial"/>
          <w:b/>
          <w:color w:val="FF0000"/>
          <w:u w:val="single"/>
          <w:lang w:val="en-GB"/>
        </w:rPr>
      </w:pPr>
    </w:p>
    <w:p w14:paraId="528AB333" w14:textId="77777777" w:rsidR="00352D1C" w:rsidRPr="00910F0F" w:rsidRDefault="00352D1C" w:rsidP="00772062">
      <w:pPr>
        <w:spacing w:after="0" w:line="276" w:lineRule="auto"/>
        <w:rPr>
          <w:rFonts w:ascii="Arial" w:hAnsi="Arial" w:cs="Arial"/>
          <w:b/>
          <w:color w:val="FF0000"/>
          <w:u w:val="single"/>
          <w:lang w:val="en-GB"/>
        </w:rPr>
      </w:pPr>
    </w:p>
    <w:p w14:paraId="2E098824" w14:textId="77777777" w:rsidR="00352D1C" w:rsidRPr="00910F0F" w:rsidRDefault="00352D1C" w:rsidP="00772062">
      <w:pPr>
        <w:spacing w:after="0" w:line="276" w:lineRule="auto"/>
        <w:rPr>
          <w:rFonts w:ascii="Arial" w:hAnsi="Arial" w:cs="Arial"/>
          <w:b/>
          <w:color w:val="FF0000"/>
          <w:u w:val="single"/>
          <w:lang w:val="en-GB"/>
        </w:rPr>
      </w:pPr>
    </w:p>
    <w:p w14:paraId="3EB89409" w14:textId="77777777" w:rsidR="00352D1C" w:rsidRPr="00910F0F" w:rsidRDefault="00352D1C" w:rsidP="00772062">
      <w:pPr>
        <w:spacing w:after="0" w:line="276" w:lineRule="auto"/>
        <w:rPr>
          <w:rFonts w:ascii="Arial" w:hAnsi="Arial" w:cs="Arial"/>
          <w:b/>
          <w:color w:val="FF0000"/>
          <w:u w:val="single"/>
          <w:lang w:val="en-GB"/>
        </w:rPr>
      </w:pPr>
    </w:p>
    <w:p w14:paraId="4A13F7A2" w14:textId="77777777" w:rsidR="00352D1C" w:rsidRPr="00910F0F" w:rsidRDefault="00352D1C" w:rsidP="00772062">
      <w:pPr>
        <w:spacing w:after="0" w:line="276" w:lineRule="auto"/>
        <w:rPr>
          <w:rFonts w:ascii="Arial" w:hAnsi="Arial" w:cs="Arial"/>
          <w:b/>
          <w:color w:val="FF0000"/>
          <w:u w:val="single"/>
          <w:lang w:val="en-GB"/>
        </w:rPr>
      </w:pPr>
    </w:p>
    <w:p w14:paraId="7B0FDDEF" w14:textId="77777777" w:rsidR="00352D1C" w:rsidRPr="00910F0F" w:rsidRDefault="00352D1C" w:rsidP="00772062">
      <w:pPr>
        <w:spacing w:after="0" w:line="276" w:lineRule="auto"/>
        <w:rPr>
          <w:rFonts w:ascii="Arial" w:hAnsi="Arial" w:cs="Arial"/>
          <w:b/>
          <w:color w:val="FF0000"/>
          <w:u w:val="single"/>
          <w:lang w:val="en-GB"/>
        </w:rPr>
      </w:pPr>
    </w:p>
    <w:p w14:paraId="2AC22318" w14:textId="77777777" w:rsidR="00352D1C" w:rsidRPr="00910F0F" w:rsidRDefault="00352D1C" w:rsidP="00772062">
      <w:pPr>
        <w:spacing w:after="0" w:line="276" w:lineRule="auto"/>
        <w:rPr>
          <w:rFonts w:ascii="Arial" w:hAnsi="Arial" w:cs="Arial"/>
          <w:b/>
          <w:color w:val="FF0000"/>
          <w:u w:val="single"/>
          <w:lang w:val="en-GB"/>
        </w:rPr>
      </w:pPr>
    </w:p>
    <w:p w14:paraId="74C92090" w14:textId="77777777" w:rsidR="00352D1C" w:rsidRPr="00910F0F" w:rsidRDefault="009738DB" w:rsidP="00772062">
      <w:pPr>
        <w:spacing w:after="0" w:line="276" w:lineRule="auto"/>
        <w:rPr>
          <w:rFonts w:ascii="Arial" w:hAnsi="Arial" w:cs="Arial"/>
          <w:b/>
          <w:color w:val="FF0000"/>
          <w:u w:val="single"/>
          <w:lang w:val="en-GB"/>
        </w:rPr>
      </w:pPr>
      <w:r w:rsidRPr="00910F0F">
        <w:rPr>
          <w:noProof/>
          <w:lang w:eastAsia="cs-CZ"/>
        </w:rPr>
        <mc:AlternateContent>
          <mc:Choice Requires="wps">
            <w:drawing>
              <wp:anchor distT="0" distB="0" distL="114300" distR="114300" simplePos="0" relativeHeight="251661312" behindDoc="1" locked="0" layoutInCell="1" allowOverlap="1" wp14:anchorId="48E5C6D4" wp14:editId="32099360">
                <wp:simplePos x="0" y="0"/>
                <wp:positionH relativeFrom="margin">
                  <wp:align>left</wp:align>
                </wp:positionH>
                <wp:positionV relativeFrom="paragraph">
                  <wp:posOffset>283845</wp:posOffset>
                </wp:positionV>
                <wp:extent cx="5420995" cy="190500"/>
                <wp:effectExtent l="0" t="0" r="8255" b="0"/>
                <wp:wrapTight wrapText="bothSides">
                  <wp:wrapPolygon edited="0">
                    <wp:start x="0" y="0"/>
                    <wp:lineTo x="0" y="19440"/>
                    <wp:lineTo x="21557" y="19440"/>
                    <wp:lineTo x="21557" y="0"/>
                    <wp:lineTo x="0" y="0"/>
                  </wp:wrapPolygon>
                </wp:wrapTight>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289BD" w14:textId="1D03D8F1" w:rsidR="00352D1C" w:rsidRPr="00910F0F" w:rsidRDefault="00133A71" w:rsidP="00352D1C">
                            <w:pPr>
                              <w:pStyle w:val="Prosttext"/>
                              <w:rPr>
                                <w:rFonts w:ascii="Arial" w:hAnsi="Arial" w:cs="Arial"/>
                                <w:color w:val="FF0000"/>
                                <w:sz w:val="14"/>
                                <w:szCs w:val="14"/>
                                <w:lang w:val="en-GB"/>
                              </w:rPr>
                            </w:pPr>
                            <w:r w:rsidRPr="00910F0F">
                              <w:rPr>
                                <w:rFonts w:ascii="Arial" w:hAnsi="Arial" w:cs="Arial"/>
                                <w:color w:val="FF0000"/>
                                <w:sz w:val="14"/>
                                <w:szCs w:val="14"/>
                                <w:lang w:val="en-GB"/>
                              </w:rPr>
                              <w:t>↑ The</w:t>
                            </w:r>
                            <w:r w:rsidR="0099177F">
                              <w:rPr>
                                <w:rFonts w:ascii="Arial" w:hAnsi="Arial" w:cs="Arial"/>
                                <w:color w:val="FF0000"/>
                                <w:sz w:val="14"/>
                                <w:szCs w:val="14"/>
                                <w:lang w:val="en-GB"/>
                              </w:rPr>
                              <w:t xml:space="preserve"> exhibition</w:t>
                            </w:r>
                            <w:r w:rsidR="00352D1C" w:rsidRPr="00910F0F">
                              <w:rPr>
                                <w:rFonts w:ascii="Arial" w:hAnsi="Arial" w:cs="Arial"/>
                                <w:color w:val="FF0000"/>
                                <w:sz w:val="14"/>
                                <w:szCs w:val="14"/>
                                <w:lang w:val="en-GB"/>
                              </w:rPr>
                              <w:t xml:space="preserve"> David Lynch: Up in Flames</w:t>
                            </w:r>
                            <w:r w:rsidR="00670103" w:rsidRPr="00910F0F">
                              <w:rPr>
                                <w:rFonts w:ascii="Arial" w:hAnsi="Arial" w:cs="Arial"/>
                                <w:color w:val="FF0000"/>
                                <w:sz w:val="14"/>
                                <w:szCs w:val="14"/>
                                <w:lang w:val="en-GB"/>
                              </w:rPr>
                              <w:t xml:space="preserve"> at </w:t>
                            </w:r>
                            <w:r w:rsidR="00352D1C" w:rsidRPr="00910F0F">
                              <w:rPr>
                                <w:rFonts w:ascii="Arial" w:hAnsi="Arial" w:cs="Arial"/>
                                <w:color w:val="FF0000"/>
                                <w:sz w:val="14"/>
                                <w:szCs w:val="14"/>
                                <w:lang w:val="en-GB"/>
                              </w:rPr>
                              <w:t xml:space="preserve">DOX, </w:t>
                            </w:r>
                            <w:r w:rsidR="00670103" w:rsidRPr="00910F0F">
                              <w:rPr>
                                <w:rFonts w:ascii="Arial" w:hAnsi="Arial" w:cs="Arial"/>
                                <w:color w:val="FF0000"/>
                                <w:sz w:val="14"/>
                                <w:szCs w:val="14"/>
                                <w:lang w:val="en-GB"/>
                              </w:rPr>
                              <w:t>ph</w:t>
                            </w:r>
                            <w:r w:rsidR="00352D1C" w:rsidRPr="00910F0F">
                              <w:rPr>
                                <w:rFonts w:ascii="Arial" w:hAnsi="Arial" w:cs="Arial"/>
                                <w:color w:val="FF0000"/>
                                <w:sz w:val="14"/>
                                <w:szCs w:val="14"/>
                                <w:lang w:val="en-GB"/>
                              </w:rPr>
                              <w:t>oto: Jan Slavík, © DOX</w:t>
                            </w:r>
                          </w:p>
                          <w:p w14:paraId="62BB0188" w14:textId="77777777" w:rsidR="00352D1C" w:rsidRPr="00747C2C" w:rsidRDefault="00352D1C" w:rsidP="00352D1C">
                            <w:pPr>
                              <w:rPr>
                                <w:rFonts w:ascii="Arial" w:hAnsi="Arial" w:cs="Arial"/>
                                <w:color w:val="FF0000"/>
                                <w:sz w:val="20"/>
                                <w:szCs w:val="20"/>
                              </w:rPr>
                            </w:pPr>
                          </w:p>
                          <w:p w14:paraId="3B36B192" w14:textId="77777777" w:rsidR="00352D1C" w:rsidRPr="003E5514" w:rsidRDefault="00352D1C" w:rsidP="00352D1C">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8E5C6D4" id="_x0000_t202" coordsize="21600,21600" o:spt="202" path="m,l,21600r21600,l21600,xe">
                <v:stroke joinstyle="miter"/>
                <v:path gradientshapeok="t" o:connecttype="rect"/>
              </v:shapetype>
              <v:shape id="Textové pole 8" o:spid="_x0000_s1026" type="#_x0000_t202" style="position:absolute;margin-left:0;margin-top:22.35pt;width:426.85pt;height:1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" stroked="f">
                <v:textbox>
                  <w:txbxContent>
                    <w:p w14:paraId="7A9289BD" w14:textId="1D03D8F1" w:rsidR="00352D1C" w:rsidRPr="00910F0F" w:rsidRDefault="00133A71" w:rsidP="00352D1C">
                      <w:pPr>
                        <w:pStyle w:val="Prosttext"/>
                        <w:rPr>
                          <w:rFonts w:ascii="Arial" w:hAnsi="Arial" w:cs="Arial"/>
                          <w:color w:val="FF0000"/>
                          <w:sz w:val="14"/>
                          <w:szCs w:val="14"/>
                          <w:lang w:val="en-GB"/>
                        </w:rPr>
                      </w:pPr>
                      <w:r w:rsidRPr="00910F0F">
                        <w:rPr>
                          <w:rFonts w:ascii="Arial" w:hAnsi="Arial" w:cs="Arial"/>
                          <w:color w:val="FF0000"/>
                          <w:sz w:val="14"/>
                          <w:szCs w:val="14"/>
                          <w:lang w:val="en-GB"/>
                        </w:rPr>
                        <w:t>↑ The</w:t>
                      </w:r>
                      <w:r w:rsidR="0099177F">
                        <w:rPr>
                          <w:rFonts w:ascii="Arial" w:hAnsi="Arial" w:cs="Arial"/>
                          <w:color w:val="FF0000"/>
                          <w:sz w:val="14"/>
                          <w:szCs w:val="14"/>
                          <w:lang w:val="en-GB"/>
                        </w:rPr>
                        <w:t xml:space="preserve"> exhibition</w:t>
                      </w:r>
                      <w:r w:rsidR="00352D1C" w:rsidRPr="00910F0F">
                        <w:rPr>
                          <w:rFonts w:ascii="Arial" w:hAnsi="Arial" w:cs="Arial"/>
                          <w:color w:val="FF0000"/>
                          <w:sz w:val="14"/>
                          <w:szCs w:val="14"/>
                          <w:lang w:val="en-GB"/>
                        </w:rPr>
                        <w:t xml:space="preserve"> David Lynch: Up in Flames</w:t>
                      </w:r>
                      <w:r w:rsidR="00670103" w:rsidRPr="00910F0F">
                        <w:rPr>
                          <w:rFonts w:ascii="Arial" w:hAnsi="Arial" w:cs="Arial"/>
                          <w:color w:val="FF0000"/>
                          <w:sz w:val="14"/>
                          <w:szCs w:val="14"/>
                          <w:lang w:val="en-GB"/>
                        </w:rPr>
                        <w:t xml:space="preserve"> at </w:t>
                      </w:r>
                      <w:r w:rsidR="00352D1C" w:rsidRPr="00910F0F">
                        <w:rPr>
                          <w:rFonts w:ascii="Arial" w:hAnsi="Arial" w:cs="Arial"/>
                          <w:color w:val="FF0000"/>
                          <w:sz w:val="14"/>
                          <w:szCs w:val="14"/>
                          <w:lang w:val="en-GB"/>
                        </w:rPr>
                        <w:t xml:space="preserve">DOX, </w:t>
                      </w:r>
                      <w:r w:rsidR="00670103" w:rsidRPr="00910F0F">
                        <w:rPr>
                          <w:rFonts w:ascii="Arial" w:hAnsi="Arial" w:cs="Arial"/>
                          <w:color w:val="FF0000"/>
                          <w:sz w:val="14"/>
                          <w:szCs w:val="14"/>
                          <w:lang w:val="en-GB"/>
                        </w:rPr>
                        <w:t>ph</w:t>
                      </w:r>
                      <w:r w:rsidR="00352D1C" w:rsidRPr="00910F0F">
                        <w:rPr>
                          <w:rFonts w:ascii="Arial" w:hAnsi="Arial" w:cs="Arial"/>
                          <w:color w:val="FF0000"/>
                          <w:sz w:val="14"/>
                          <w:szCs w:val="14"/>
                          <w:lang w:val="en-GB"/>
                        </w:rPr>
                        <w:t>oto: Jan Slavík, © DOX</w:t>
                      </w:r>
                    </w:p>
                    <w:p w14:paraId="62BB0188" w14:textId="77777777" w:rsidR="00352D1C" w:rsidRPr="00747C2C" w:rsidRDefault="00352D1C" w:rsidP="00352D1C">
                      <w:pPr>
                        <w:rPr>
                          <w:rFonts w:ascii="Arial" w:hAnsi="Arial" w:cs="Arial"/>
                          <w:color w:val="FF0000"/>
                          <w:sz w:val="20"/>
                          <w:szCs w:val="20"/>
                        </w:rPr>
                      </w:pPr>
                    </w:p>
                    <w:p w14:paraId="3B36B192" w14:textId="77777777" w:rsidR="00352D1C" w:rsidRPr="003E5514" w:rsidRDefault="00352D1C" w:rsidP="00352D1C">
                      <w:pPr>
                        <w:rPr>
                          <w:rFonts w:ascii="Arial" w:hAnsi="Arial" w:cs="Arial"/>
                          <w:sz w:val="16"/>
                          <w:szCs w:val="16"/>
                        </w:rPr>
                      </w:pPr>
                    </w:p>
                  </w:txbxContent>
                </v:textbox>
                <w10:wrap type="tight" anchorx="margin"/>
              </v:shape>
            </w:pict>
          </mc:Fallback>
        </mc:AlternateContent>
      </w:r>
    </w:p>
    <w:p w14:paraId="62F33423" w14:textId="77777777" w:rsidR="00352D1C" w:rsidRPr="00910F0F" w:rsidRDefault="00352D1C" w:rsidP="00772062">
      <w:pPr>
        <w:spacing w:after="0" w:line="276" w:lineRule="auto"/>
        <w:rPr>
          <w:rFonts w:ascii="Arial" w:hAnsi="Arial" w:cs="Arial"/>
          <w:b/>
          <w:color w:val="FF0000"/>
          <w:sz w:val="4"/>
          <w:szCs w:val="4"/>
          <w:u w:val="single"/>
          <w:lang w:val="en-GB"/>
        </w:rPr>
      </w:pPr>
    </w:p>
    <w:p w14:paraId="27241E6C" w14:textId="77777777" w:rsidR="009738DB" w:rsidRPr="00910F0F" w:rsidRDefault="009738DB" w:rsidP="00772062">
      <w:pPr>
        <w:spacing w:after="0" w:line="276" w:lineRule="auto"/>
        <w:rPr>
          <w:rFonts w:ascii="Arial" w:hAnsi="Arial" w:cs="Arial"/>
          <w:b/>
          <w:color w:val="FF0000"/>
          <w:sz w:val="18"/>
          <w:szCs w:val="18"/>
          <w:u w:val="single"/>
          <w:lang w:val="en-GB"/>
        </w:rPr>
      </w:pPr>
    </w:p>
    <w:p w14:paraId="0ACFA4F3" w14:textId="5D740F1D" w:rsidR="00772062" w:rsidRPr="00910F0F" w:rsidRDefault="00352D1C" w:rsidP="00772062">
      <w:pPr>
        <w:spacing w:after="0" w:line="276" w:lineRule="auto"/>
        <w:rPr>
          <w:rFonts w:ascii="Arial" w:hAnsi="Arial" w:cs="Arial"/>
          <w:b/>
          <w:color w:val="FF0000"/>
          <w:u w:val="single"/>
          <w:lang w:val="en-GB"/>
        </w:rPr>
      </w:pPr>
      <w:r w:rsidRPr="00910F0F">
        <w:rPr>
          <w:rFonts w:ascii="Arial" w:hAnsi="Arial" w:cs="Arial"/>
          <w:b/>
          <w:color w:val="FF0000"/>
          <w:u w:val="single"/>
          <w:lang w:val="en-GB"/>
        </w:rPr>
        <w:t xml:space="preserve">DAVID LYNCH SEASON </w:t>
      </w:r>
      <w:r w:rsidR="00670103" w:rsidRPr="00910F0F">
        <w:rPr>
          <w:rFonts w:ascii="Arial" w:hAnsi="Arial" w:cs="Arial"/>
          <w:b/>
          <w:color w:val="FF0000"/>
          <w:u w:val="single"/>
          <w:lang w:val="en-GB"/>
        </w:rPr>
        <w:t>AT</w:t>
      </w:r>
      <w:r w:rsidRPr="00910F0F">
        <w:rPr>
          <w:rFonts w:ascii="Arial" w:hAnsi="Arial" w:cs="Arial"/>
          <w:b/>
          <w:color w:val="FF0000"/>
          <w:u w:val="single"/>
          <w:lang w:val="en-GB"/>
        </w:rPr>
        <w:t xml:space="preserve"> DOX</w:t>
      </w:r>
    </w:p>
    <w:p w14:paraId="5AF7B606" w14:textId="77777777" w:rsidR="00451D4B" w:rsidRPr="00910F0F" w:rsidRDefault="00451D4B" w:rsidP="00772062">
      <w:pPr>
        <w:spacing w:after="0" w:line="276" w:lineRule="auto"/>
        <w:rPr>
          <w:rFonts w:ascii="Arial" w:eastAsia="Times New Roman" w:hAnsi="Arial" w:cs="Arial"/>
          <w:b/>
          <w:bCs/>
          <w:sz w:val="10"/>
          <w:szCs w:val="10"/>
          <w:lang w:val="en-GB"/>
        </w:rPr>
      </w:pPr>
    </w:p>
    <w:p w14:paraId="6C0EE369" w14:textId="601BED14" w:rsidR="00772062" w:rsidRPr="00910F0F" w:rsidRDefault="00670103" w:rsidP="008A1EF9">
      <w:pPr>
        <w:spacing w:after="0" w:line="276" w:lineRule="auto"/>
        <w:jc w:val="both"/>
        <w:rPr>
          <w:rFonts w:ascii="Arial" w:hAnsi="Arial" w:cs="Arial"/>
          <w:lang w:val="en-GB"/>
        </w:rPr>
      </w:pPr>
      <w:r w:rsidRPr="00910F0F">
        <w:rPr>
          <w:rFonts w:ascii="Arial" w:eastAsia="Times New Roman" w:hAnsi="Arial" w:cs="Arial"/>
          <w:b/>
          <w:bCs/>
          <w:lang w:val="en-GB"/>
        </w:rPr>
        <w:t>As part of the interdisciplinary approach characteristic of DOX, the exhibition is linked to other genres</w:t>
      </w:r>
      <w:r w:rsidR="00772062" w:rsidRPr="00910F0F">
        <w:rPr>
          <w:rFonts w:ascii="Arial" w:eastAsia="Times New Roman" w:hAnsi="Arial" w:cs="Arial"/>
          <w:b/>
          <w:lang w:val="en-GB"/>
        </w:rPr>
        <w:t>.</w:t>
      </w:r>
      <w:r w:rsidR="00772062" w:rsidRPr="00910F0F">
        <w:rPr>
          <w:rFonts w:ascii="Arial" w:eastAsia="Times New Roman" w:hAnsi="Arial" w:cs="Arial"/>
          <w:lang w:val="en-GB"/>
        </w:rPr>
        <w:t xml:space="preserve"> </w:t>
      </w:r>
      <w:r w:rsidRPr="00910F0F">
        <w:rPr>
          <w:rFonts w:ascii="Arial" w:hAnsi="Arial" w:cs="Arial"/>
          <w:lang w:val="en-GB"/>
        </w:rPr>
        <w:t xml:space="preserve">Throughout its duration, the </w:t>
      </w:r>
      <w:r w:rsidRPr="00910F0F">
        <w:rPr>
          <w:rFonts w:ascii="Arial" w:hAnsi="Arial" w:cs="Arial"/>
          <w:i/>
          <w:iCs/>
          <w:lang w:val="en-GB"/>
        </w:rPr>
        <w:t>Up in Flames</w:t>
      </w:r>
      <w:r w:rsidRPr="00910F0F">
        <w:rPr>
          <w:rFonts w:ascii="Arial" w:hAnsi="Arial" w:cs="Arial"/>
          <w:lang w:val="en-GB"/>
        </w:rPr>
        <w:t xml:space="preserve"> project also offers a wide range of accompanying program</w:t>
      </w:r>
      <w:r w:rsidR="0099177F">
        <w:rPr>
          <w:rFonts w:ascii="Arial" w:hAnsi="Arial" w:cs="Arial"/>
          <w:lang w:val="en-GB"/>
        </w:rPr>
        <w:t>me</w:t>
      </w:r>
      <w:r w:rsidRPr="00910F0F">
        <w:rPr>
          <w:rFonts w:ascii="Arial" w:hAnsi="Arial" w:cs="Arial"/>
          <w:lang w:val="en-GB"/>
        </w:rPr>
        <w:t>s, focusing in particular on film, contemporary experimental music, and literature</w:t>
      </w:r>
      <w:r w:rsidR="00772062" w:rsidRPr="00910F0F">
        <w:rPr>
          <w:rFonts w:ascii="Arial" w:hAnsi="Arial" w:cs="Arial"/>
          <w:lang w:val="en-GB"/>
        </w:rPr>
        <w:t>.</w:t>
      </w:r>
      <w:r w:rsidR="00B035D8" w:rsidRPr="00910F0F">
        <w:rPr>
          <w:rFonts w:ascii="Arial" w:hAnsi="Arial" w:cs="Arial"/>
          <w:lang w:val="en-GB"/>
        </w:rPr>
        <w:t xml:space="preserve"> </w:t>
      </w:r>
      <w:r w:rsidRPr="00910F0F">
        <w:rPr>
          <w:rFonts w:ascii="Arial" w:hAnsi="Arial" w:cs="Arial"/>
          <w:lang w:val="en-GB"/>
        </w:rPr>
        <w:t>DOX is planning a</w:t>
      </w:r>
      <w:r w:rsidR="0099177F">
        <w:rPr>
          <w:rFonts w:ascii="Arial" w:hAnsi="Arial" w:cs="Arial"/>
          <w:lang w:val="en-GB"/>
        </w:rPr>
        <w:t>n</w:t>
      </w:r>
      <w:r w:rsidRPr="00910F0F">
        <w:rPr>
          <w:rFonts w:ascii="Arial" w:hAnsi="Arial" w:cs="Arial"/>
          <w:lang w:val="en-GB"/>
        </w:rPr>
        <w:t xml:space="preserve"> e</w:t>
      </w:r>
      <w:r w:rsidR="0099177F">
        <w:rPr>
          <w:rFonts w:ascii="Arial" w:hAnsi="Arial" w:cs="Arial"/>
          <w:lang w:val="en-GB"/>
        </w:rPr>
        <w:t>ntire</w:t>
      </w:r>
      <w:r w:rsidRPr="00910F0F">
        <w:rPr>
          <w:rFonts w:ascii="Arial" w:hAnsi="Arial" w:cs="Arial"/>
          <w:lang w:val="en-GB"/>
        </w:rPr>
        <w:t xml:space="preserve"> series of events for the fall</w:t>
      </w:r>
      <w:r w:rsidR="00BC65A4" w:rsidRPr="00910F0F">
        <w:rPr>
          <w:rFonts w:ascii="Arial" w:hAnsi="Arial" w:cs="Arial"/>
          <w:lang w:val="en-GB"/>
        </w:rPr>
        <w:t xml:space="preserve">. </w:t>
      </w:r>
    </w:p>
    <w:p w14:paraId="12372E2E" w14:textId="77777777" w:rsidR="00733165" w:rsidRPr="00910F0F" w:rsidRDefault="00733165" w:rsidP="00772062">
      <w:pPr>
        <w:spacing w:after="0" w:line="276" w:lineRule="auto"/>
        <w:jc w:val="both"/>
        <w:rPr>
          <w:rFonts w:ascii="Arial" w:hAnsi="Arial" w:cs="Arial"/>
          <w:color w:val="000000" w:themeColor="text1"/>
          <w:shd w:val="clear" w:color="auto" w:fill="FFFFFF"/>
          <w:lang w:val="en-GB"/>
        </w:rPr>
      </w:pPr>
    </w:p>
    <w:p w14:paraId="69F35813" w14:textId="6D9D87AF" w:rsidR="002248D6" w:rsidRPr="00910F0F" w:rsidRDefault="00670103" w:rsidP="00BC65A4">
      <w:pPr>
        <w:spacing w:after="0" w:line="276" w:lineRule="auto"/>
        <w:jc w:val="both"/>
        <w:rPr>
          <w:rFonts w:ascii="Arial" w:hAnsi="Arial" w:cs="Arial"/>
          <w:b/>
          <w:color w:val="FF0000"/>
          <w:u w:val="single"/>
          <w:shd w:val="clear" w:color="auto" w:fill="FFFFFF"/>
          <w:lang w:val="en-GB"/>
        </w:rPr>
      </w:pPr>
      <w:r w:rsidRPr="00910F0F">
        <w:rPr>
          <w:rFonts w:ascii="Arial" w:hAnsi="Arial" w:cs="Arial"/>
          <w:b/>
          <w:color w:val="FF0000"/>
          <w:u w:val="single"/>
          <w:shd w:val="clear" w:color="auto" w:fill="FFFFFF"/>
          <w:lang w:val="en-GB"/>
        </w:rPr>
        <w:t>CONTEMPORARY EXPERIMENTAL MUSIC C</w:t>
      </w:r>
      <w:r w:rsidR="00BC65A4" w:rsidRPr="00910F0F">
        <w:rPr>
          <w:rFonts w:ascii="Arial" w:hAnsi="Arial" w:cs="Arial"/>
          <w:b/>
          <w:color w:val="FF0000"/>
          <w:u w:val="single"/>
          <w:shd w:val="clear" w:color="auto" w:fill="FFFFFF"/>
          <w:lang w:val="en-GB"/>
        </w:rPr>
        <w:t>ONCERT</w:t>
      </w:r>
      <w:r w:rsidRPr="00910F0F">
        <w:rPr>
          <w:rFonts w:ascii="Arial" w:hAnsi="Arial" w:cs="Arial"/>
          <w:b/>
          <w:color w:val="FF0000"/>
          <w:u w:val="single"/>
          <w:shd w:val="clear" w:color="auto" w:fill="FFFFFF"/>
          <w:lang w:val="en-GB"/>
        </w:rPr>
        <w:t>S</w:t>
      </w:r>
    </w:p>
    <w:p w14:paraId="3786C80A" w14:textId="77777777" w:rsidR="00BC65A4" w:rsidRPr="00910F0F" w:rsidRDefault="00BC65A4" w:rsidP="00BC65A4">
      <w:pPr>
        <w:spacing w:after="0" w:line="276" w:lineRule="auto"/>
        <w:jc w:val="both"/>
        <w:rPr>
          <w:rFonts w:ascii="Arial" w:hAnsi="Arial" w:cs="Arial"/>
          <w:b/>
          <w:color w:val="000000" w:themeColor="text1"/>
          <w:u w:val="single"/>
          <w:shd w:val="clear" w:color="auto" w:fill="FFFFFF"/>
          <w:lang w:val="en-GB"/>
        </w:rPr>
      </w:pPr>
    </w:p>
    <w:p w14:paraId="48B4FA21" w14:textId="77777777" w:rsidR="009C0D9F" w:rsidRPr="00910F0F" w:rsidRDefault="009C0D9F" w:rsidP="00BC65A4">
      <w:pPr>
        <w:spacing w:after="0" w:line="276" w:lineRule="auto"/>
        <w:jc w:val="both"/>
        <w:rPr>
          <w:rFonts w:ascii="Arial" w:hAnsi="Arial" w:cs="Arial"/>
          <w:color w:val="000000" w:themeColor="text1"/>
          <w:sz w:val="24"/>
          <w:szCs w:val="24"/>
          <w:shd w:val="clear" w:color="auto" w:fill="FFFFFF"/>
          <w:lang w:val="en-GB"/>
        </w:rPr>
      </w:pPr>
      <w:r w:rsidRPr="00910F0F">
        <w:rPr>
          <w:rFonts w:ascii="Arial" w:hAnsi="Arial" w:cs="Arial"/>
          <w:b/>
          <w:color w:val="000000" w:themeColor="text1"/>
          <w:sz w:val="24"/>
          <w:szCs w:val="24"/>
          <w:shd w:val="clear" w:color="auto" w:fill="FFFFFF"/>
          <w:lang w:val="en-GB"/>
        </w:rPr>
        <w:t>Chrystabell</w:t>
      </w:r>
      <w:r w:rsidR="008209EB" w:rsidRPr="00910F0F">
        <w:rPr>
          <w:rFonts w:ascii="Arial" w:hAnsi="Arial" w:cs="Arial"/>
          <w:b/>
          <w:color w:val="000000" w:themeColor="text1"/>
          <w:sz w:val="24"/>
          <w:szCs w:val="24"/>
          <w:shd w:val="clear" w:color="auto" w:fill="FFFFFF"/>
          <w:lang w:val="en-GB"/>
        </w:rPr>
        <w:t xml:space="preserve"> - </w:t>
      </w:r>
      <w:r w:rsidR="008209EB" w:rsidRPr="00910F0F">
        <w:rPr>
          <w:rFonts w:ascii="Arial" w:hAnsi="Arial" w:cs="Arial"/>
          <w:b/>
          <w:color w:val="000000" w:themeColor="text1"/>
          <w:sz w:val="24"/>
          <w:szCs w:val="24"/>
          <w:lang w:val="en-GB"/>
        </w:rPr>
        <w:t>The Spirit Lamp</w:t>
      </w:r>
    </w:p>
    <w:p w14:paraId="61EC9D4D" w14:textId="77777777" w:rsidR="00451D4B" w:rsidRPr="00910F0F" w:rsidRDefault="00451D4B" w:rsidP="00BC65A4">
      <w:pPr>
        <w:spacing w:after="0" w:line="276" w:lineRule="auto"/>
        <w:rPr>
          <w:rFonts w:ascii="Arial" w:hAnsi="Arial" w:cs="Arial"/>
          <w:color w:val="080809"/>
          <w:sz w:val="20"/>
          <w:szCs w:val="20"/>
          <w:lang w:val="en-GB"/>
        </w:rPr>
      </w:pPr>
    </w:p>
    <w:p w14:paraId="4D5B8098" w14:textId="30F1F9AD" w:rsidR="00B8252A" w:rsidRPr="00910F0F" w:rsidRDefault="00670103" w:rsidP="008A1EF9">
      <w:pPr>
        <w:spacing w:after="0" w:line="276" w:lineRule="auto"/>
        <w:jc w:val="both"/>
        <w:rPr>
          <w:rFonts w:ascii="Arial" w:hAnsi="Arial" w:cs="Arial"/>
          <w:color w:val="080809"/>
          <w:lang w:val="en-GB"/>
        </w:rPr>
      </w:pPr>
      <w:r w:rsidRPr="00910F0F">
        <w:rPr>
          <w:rFonts w:ascii="Arial" w:hAnsi="Arial" w:cs="Arial"/>
          <w:color w:val="080809"/>
          <w:lang w:val="en-GB"/>
        </w:rPr>
        <w:t xml:space="preserve">American singer, musician, and actress </w:t>
      </w:r>
      <w:r w:rsidRPr="00910F0F">
        <w:rPr>
          <w:rFonts w:ascii="Arial" w:hAnsi="Arial" w:cs="Arial"/>
          <w:b/>
          <w:bCs/>
          <w:color w:val="080809"/>
          <w:lang w:val="en-GB"/>
        </w:rPr>
        <w:t>Chrystabell</w:t>
      </w:r>
      <w:r w:rsidRPr="00910F0F">
        <w:rPr>
          <w:rFonts w:ascii="Arial" w:hAnsi="Arial" w:cs="Arial"/>
          <w:color w:val="080809"/>
          <w:lang w:val="en-GB"/>
        </w:rPr>
        <w:t xml:space="preserve"> is coming to Prague for the October FALL festival</w:t>
      </w:r>
      <w:r w:rsidR="00BC65A4" w:rsidRPr="00910F0F">
        <w:rPr>
          <w:rFonts w:ascii="Arial" w:hAnsi="Arial" w:cs="Arial"/>
          <w:color w:val="000000" w:themeColor="text1"/>
          <w:lang w:val="en-GB"/>
        </w:rPr>
        <w:t xml:space="preserve">. </w:t>
      </w:r>
      <w:r w:rsidRPr="00910F0F">
        <w:rPr>
          <w:rFonts w:ascii="Arial" w:hAnsi="Arial" w:cs="Arial"/>
          <w:color w:val="080809"/>
          <w:lang w:val="en-GB"/>
        </w:rPr>
        <w:t>This longtime muse and collaborator of David Lynch will perform live at DOX+ on October 5 with her musical tribute to David Lynch</w:t>
      </w:r>
      <w:r w:rsidR="00BC65A4" w:rsidRPr="00910F0F">
        <w:rPr>
          <w:rFonts w:ascii="Arial" w:hAnsi="Arial" w:cs="Arial"/>
          <w:color w:val="080809"/>
          <w:lang w:val="en-GB"/>
        </w:rPr>
        <w:t>.</w:t>
      </w:r>
    </w:p>
    <w:p w14:paraId="4A611718" w14:textId="77777777" w:rsidR="008A1EF9" w:rsidRPr="00910F0F" w:rsidRDefault="008A1EF9" w:rsidP="008A1EF9">
      <w:pPr>
        <w:spacing w:after="0" w:line="276" w:lineRule="auto"/>
        <w:jc w:val="both"/>
        <w:rPr>
          <w:rFonts w:ascii="Arial" w:hAnsi="Arial" w:cs="Arial"/>
          <w:color w:val="080809"/>
          <w:lang w:val="en-GB"/>
        </w:rPr>
      </w:pPr>
    </w:p>
    <w:p w14:paraId="09BFBF53" w14:textId="5BC7741C" w:rsidR="00BC65A4" w:rsidRPr="00910F0F" w:rsidRDefault="00670103" w:rsidP="008A1EF9">
      <w:pPr>
        <w:spacing w:after="0" w:line="276" w:lineRule="auto"/>
        <w:jc w:val="both"/>
        <w:rPr>
          <w:rFonts w:ascii="Arial" w:hAnsi="Arial" w:cs="Arial"/>
          <w:color w:val="2C363A"/>
          <w:lang w:val="en-GB"/>
        </w:rPr>
      </w:pPr>
      <w:r w:rsidRPr="00910F0F">
        <w:rPr>
          <w:rFonts w:ascii="Arial" w:hAnsi="Arial" w:cs="Arial"/>
          <w:color w:val="2C363A"/>
          <w:lang w:val="en-GB"/>
        </w:rPr>
        <w:t>Chrystabell, known for her mesmerizing vocals in Lynch</w:t>
      </w:r>
      <w:r w:rsidR="00910F0F">
        <w:rPr>
          <w:rFonts w:ascii="Arial" w:hAnsi="Arial" w:cs="Arial"/>
          <w:color w:val="2C363A"/>
          <w:lang w:val="en-GB"/>
        </w:rPr>
        <w:t>’</w:t>
      </w:r>
      <w:r w:rsidRPr="00910F0F">
        <w:rPr>
          <w:rFonts w:ascii="Arial" w:hAnsi="Arial" w:cs="Arial"/>
          <w:color w:val="2C363A"/>
          <w:lang w:val="en-GB"/>
        </w:rPr>
        <w:t xml:space="preserve">s film </w:t>
      </w:r>
      <w:r w:rsidRPr="0099177F">
        <w:rPr>
          <w:rFonts w:ascii="Arial" w:hAnsi="Arial" w:cs="Arial"/>
          <w:i/>
          <w:iCs/>
          <w:color w:val="2C363A"/>
          <w:lang w:val="en-GB"/>
        </w:rPr>
        <w:t>Inland Empire</w:t>
      </w:r>
      <w:r w:rsidRPr="00910F0F">
        <w:rPr>
          <w:rFonts w:ascii="Arial" w:hAnsi="Arial" w:cs="Arial"/>
          <w:color w:val="2C363A"/>
          <w:lang w:val="en-GB"/>
        </w:rPr>
        <w:t xml:space="preserve"> and her unforgettable role as FBI agent Tammy Preston in </w:t>
      </w:r>
      <w:r w:rsidRPr="0099177F">
        <w:rPr>
          <w:rFonts w:ascii="Arial" w:hAnsi="Arial" w:cs="Arial"/>
          <w:i/>
          <w:iCs/>
          <w:color w:val="2C363A"/>
          <w:lang w:val="en-GB"/>
        </w:rPr>
        <w:t>Twin Peaks: The Return</w:t>
      </w:r>
      <w:r w:rsidRPr="00910F0F">
        <w:rPr>
          <w:rFonts w:ascii="Arial" w:hAnsi="Arial" w:cs="Arial"/>
          <w:color w:val="2C363A"/>
          <w:lang w:val="en-GB"/>
        </w:rPr>
        <w:t xml:space="preserve">, brings her musical show </w:t>
      </w:r>
      <w:hyperlink r:id="rId9" w:history="1">
        <w:proofErr w:type="spellStart"/>
        <w:r w:rsidR="008A1EF9" w:rsidRPr="00312C6B">
          <w:rPr>
            <w:rStyle w:val="Hypertextovodkaz"/>
            <w:rFonts w:ascii="Arial" w:hAnsi="Arial" w:cs="Arial"/>
            <w:b/>
            <w:lang w:val="en-GB"/>
          </w:rPr>
          <w:t>Chrystabel</w:t>
        </w:r>
        <w:r w:rsidRPr="00312C6B">
          <w:rPr>
            <w:rStyle w:val="Hypertextovodkaz"/>
            <w:rFonts w:ascii="Arial" w:hAnsi="Arial" w:cs="Arial"/>
            <w:b/>
            <w:lang w:val="en-GB"/>
          </w:rPr>
          <w:t>l</w:t>
        </w:r>
        <w:proofErr w:type="spellEnd"/>
        <w:r w:rsidR="008A1EF9" w:rsidRPr="00312C6B">
          <w:rPr>
            <w:rStyle w:val="Hypertextovodkaz"/>
            <w:rFonts w:ascii="Arial" w:hAnsi="Arial" w:cs="Arial"/>
            <w:b/>
            <w:lang w:val="en-GB"/>
          </w:rPr>
          <w:t xml:space="preserve">: </w:t>
        </w:r>
        <w:r w:rsidR="00987123" w:rsidRPr="00312C6B">
          <w:rPr>
            <w:rStyle w:val="Hypertextovodkaz"/>
            <w:rFonts w:ascii="Arial" w:hAnsi="Arial" w:cs="Arial"/>
            <w:b/>
            <w:lang w:val="en-GB"/>
          </w:rPr>
          <w:t>The Spirit Lamp</w:t>
        </w:r>
      </w:hyperlink>
      <w:r w:rsidR="00987123" w:rsidRPr="00910F0F">
        <w:rPr>
          <w:rFonts w:ascii="Arial" w:hAnsi="Arial" w:cs="Arial"/>
          <w:color w:val="2C363A"/>
          <w:lang w:val="en-GB"/>
        </w:rPr>
        <w:t xml:space="preserve">, </w:t>
      </w:r>
      <w:r w:rsidRPr="00910F0F">
        <w:rPr>
          <w:rFonts w:ascii="Arial" w:hAnsi="Arial" w:cs="Arial"/>
          <w:color w:val="2C363A"/>
          <w:lang w:val="en-GB"/>
        </w:rPr>
        <w:t>to DOX after debuting it in Cannes earlier this year</w:t>
      </w:r>
      <w:r w:rsidR="00987123" w:rsidRPr="00910F0F">
        <w:rPr>
          <w:rFonts w:ascii="Arial" w:hAnsi="Arial" w:cs="Arial"/>
          <w:color w:val="2C363A"/>
          <w:lang w:val="en-GB"/>
        </w:rPr>
        <w:t>.</w:t>
      </w:r>
    </w:p>
    <w:p w14:paraId="1C1B9132" w14:textId="77777777" w:rsidR="008A1EF9" w:rsidRPr="00910F0F" w:rsidRDefault="008A1EF9" w:rsidP="008A1EF9">
      <w:pPr>
        <w:spacing w:after="0" w:line="276" w:lineRule="auto"/>
        <w:jc w:val="both"/>
        <w:rPr>
          <w:rFonts w:ascii="Arial" w:hAnsi="Arial" w:cs="Arial"/>
          <w:color w:val="080809"/>
          <w:lang w:val="en-GB"/>
        </w:rPr>
      </w:pPr>
    </w:p>
    <w:p w14:paraId="689DEDEC" w14:textId="49BDEBB9" w:rsidR="00BC65A4" w:rsidRPr="00910F0F" w:rsidRDefault="008B55AB" w:rsidP="008A1EF9">
      <w:pPr>
        <w:spacing w:after="0" w:line="276" w:lineRule="auto"/>
        <w:jc w:val="both"/>
        <w:rPr>
          <w:rFonts w:ascii="Arial" w:hAnsi="Arial" w:cs="Arial"/>
          <w:color w:val="000000" w:themeColor="text1"/>
          <w:shd w:val="clear" w:color="auto" w:fill="FFFFFF"/>
          <w:lang w:val="en-GB"/>
        </w:rPr>
      </w:pPr>
      <w:r>
        <w:rPr>
          <w:rFonts w:ascii="Arial" w:hAnsi="Arial" w:cs="Arial"/>
          <w:i/>
          <w:color w:val="000000" w:themeColor="text1"/>
          <w:shd w:val="clear" w:color="auto" w:fill="FFFFFF"/>
          <w:lang w:val="en-GB"/>
        </w:rPr>
        <w:t>“</w:t>
      </w:r>
      <w:r w:rsidR="00670103" w:rsidRPr="00910F0F">
        <w:rPr>
          <w:rFonts w:ascii="Arial" w:hAnsi="Arial" w:cs="Arial"/>
          <w:i/>
          <w:color w:val="000000" w:themeColor="text1"/>
          <w:shd w:val="clear" w:color="auto" w:fill="FFFFFF"/>
          <w:lang w:val="en-GB"/>
        </w:rPr>
        <w:t>During our personal meeting with David Lynch at his home in Los Angeles, the name Chrystabell came up very early on. When I asked who should perform as part of the accompanying program</w:t>
      </w:r>
      <w:r w:rsidR="0099177F">
        <w:rPr>
          <w:rFonts w:ascii="Arial" w:hAnsi="Arial" w:cs="Arial"/>
          <w:i/>
          <w:color w:val="000000" w:themeColor="text1"/>
          <w:shd w:val="clear" w:color="auto" w:fill="FFFFFF"/>
          <w:lang w:val="en-GB"/>
        </w:rPr>
        <w:t>me</w:t>
      </w:r>
      <w:r w:rsidR="00670103" w:rsidRPr="00910F0F">
        <w:rPr>
          <w:rFonts w:ascii="Arial" w:hAnsi="Arial" w:cs="Arial"/>
          <w:i/>
          <w:color w:val="000000" w:themeColor="text1"/>
          <w:shd w:val="clear" w:color="auto" w:fill="FFFFFF"/>
          <w:lang w:val="en-GB"/>
        </w:rPr>
        <w:t xml:space="preserve"> for the Up in Flames exhibition, Chrystabell was Lynch</w:t>
      </w:r>
      <w:r w:rsidR="00910F0F">
        <w:rPr>
          <w:rFonts w:ascii="Arial" w:hAnsi="Arial" w:cs="Arial"/>
          <w:i/>
          <w:color w:val="000000" w:themeColor="text1"/>
          <w:shd w:val="clear" w:color="auto" w:fill="FFFFFF"/>
          <w:lang w:val="en-GB"/>
        </w:rPr>
        <w:t>’</w:t>
      </w:r>
      <w:r w:rsidR="00670103" w:rsidRPr="00910F0F">
        <w:rPr>
          <w:rFonts w:ascii="Arial" w:hAnsi="Arial" w:cs="Arial"/>
          <w:i/>
          <w:color w:val="000000" w:themeColor="text1"/>
          <w:shd w:val="clear" w:color="auto" w:fill="FFFFFF"/>
          <w:lang w:val="en-GB"/>
        </w:rPr>
        <w:t>s first choice. I am very happy that the discussions were successful and that her concert will take place at DOX in Prague,</w:t>
      </w:r>
      <w:r>
        <w:rPr>
          <w:rFonts w:ascii="Arial" w:hAnsi="Arial" w:cs="Arial"/>
          <w:i/>
          <w:color w:val="000000" w:themeColor="text1"/>
          <w:shd w:val="clear" w:color="auto" w:fill="FFFFFF"/>
          <w:lang w:val="en-GB"/>
        </w:rPr>
        <w:t>”</w:t>
      </w:r>
      <w:r w:rsidR="00670103" w:rsidRPr="00910F0F">
        <w:rPr>
          <w:rFonts w:ascii="Arial" w:hAnsi="Arial" w:cs="Arial"/>
          <w:i/>
          <w:color w:val="000000" w:themeColor="text1"/>
          <w:shd w:val="clear" w:color="auto" w:fill="FFFFFF"/>
          <w:lang w:val="en-GB"/>
        </w:rPr>
        <w:t xml:space="preserve"> explains</w:t>
      </w:r>
      <w:r w:rsidR="00BC65A4" w:rsidRPr="00910F0F">
        <w:rPr>
          <w:rFonts w:ascii="Arial" w:hAnsi="Arial" w:cs="Arial"/>
          <w:color w:val="000000" w:themeColor="text1"/>
          <w:shd w:val="clear" w:color="auto" w:fill="FFFFFF"/>
          <w:lang w:val="en-GB"/>
        </w:rPr>
        <w:t xml:space="preserve"> Otto M. Urban. </w:t>
      </w:r>
    </w:p>
    <w:p w14:paraId="0DBD70DF" w14:textId="77777777" w:rsidR="00BC65A4" w:rsidRPr="00910F0F" w:rsidRDefault="008A1EF9" w:rsidP="008A1EF9">
      <w:pPr>
        <w:spacing w:after="0" w:line="276" w:lineRule="auto"/>
        <w:jc w:val="both"/>
        <w:rPr>
          <w:rFonts w:ascii="Arial" w:hAnsi="Arial" w:cs="Arial"/>
          <w:color w:val="080809"/>
          <w:lang w:val="en-GB"/>
        </w:rPr>
      </w:pPr>
      <w:r w:rsidRPr="00910F0F">
        <w:rPr>
          <w:rFonts w:ascii="Arial" w:hAnsi="Arial" w:cs="Arial"/>
          <w:noProof/>
          <w:color w:val="080809"/>
          <w:lang w:eastAsia="cs-CZ"/>
        </w:rPr>
        <w:drawing>
          <wp:anchor distT="0" distB="0" distL="114300" distR="114300" simplePos="0" relativeHeight="251658240" behindDoc="1" locked="0" layoutInCell="1" allowOverlap="1" wp14:anchorId="346793FB" wp14:editId="4D2248AA">
            <wp:simplePos x="0" y="0"/>
            <wp:positionH relativeFrom="margin">
              <wp:posOffset>28575</wp:posOffset>
            </wp:positionH>
            <wp:positionV relativeFrom="paragraph">
              <wp:posOffset>160020</wp:posOffset>
            </wp:positionV>
            <wp:extent cx="2828925" cy="2458085"/>
            <wp:effectExtent l="0" t="0" r="9525" b="0"/>
            <wp:wrapTight wrapText="bothSides">
              <wp:wrapPolygon edited="0">
                <wp:start x="0" y="0"/>
                <wp:lineTo x="0" y="21427"/>
                <wp:lineTo x="21527" y="21427"/>
                <wp:lineTo x="21527" y="0"/>
                <wp:lineTo x="0" y="0"/>
              </wp:wrapPolygon>
            </wp:wrapTight>
            <wp:docPr id="1" name="Obrázek 1" descr="P:\Doxstorage\01 VÝSTAVY\VÝSTAVY 2025\5. DAVID LYNCH\5. PRESS\TZ 4 podzimní program\screenshot-2025-08-22-at-13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5. DAVID LYNCH\5. PRESS\TZ 4 podzimní program\screenshot-2025-08-22-at-1328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FD156" w14:textId="748FC310" w:rsidR="00BC65A4" w:rsidRPr="00910F0F" w:rsidRDefault="00AA3940" w:rsidP="008A1EF9">
      <w:pPr>
        <w:spacing w:after="0" w:line="276" w:lineRule="auto"/>
        <w:jc w:val="both"/>
        <w:rPr>
          <w:rFonts w:ascii="Arial" w:hAnsi="Arial" w:cs="Arial"/>
          <w:color w:val="080809"/>
          <w:lang w:val="en-GB"/>
        </w:rPr>
      </w:pPr>
      <w:r w:rsidRPr="00910F0F">
        <w:rPr>
          <w:rFonts w:ascii="Arial" w:hAnsi="Arial" w:cs="Arial"/>
          <w:color w:val="080809"/>
          <w:lang w:val="en-GB"/>
        </w:rPr>
        <w:t>The Spirit Lamp is a special performance of songs written by David Lynch and Chrystabell, performed by Chrystabell and instrumentation by David Lynch, with stunning visuals created especially for The Spirit Lamp show by internationally renowned experimental filmmaker David Gatten</w:t>
      </w:r>
      <w:r w:rsidR="00BC65A4" w:rsidRPr="00910F0F">
        <w:rPr>
          <w:rFonts w:ascii="Arial" w:hAnsi="Arial" w:cs="Arial"/>
          <w:color w:val="080809"/>
          <w:lang w:val="en-GB"/>
        </w:rPr>
        <w:t>.</w:t>
      </w:r>
    </w:p>
    <w:p w14:paraId="092E9E2C" w14:textId="77777777" w:rsidR="00BC65A4" w:rsidRPr="00910F0F" w:rsidRDefault="00BC65A4" w:rsidP="008A1EF9">
      <w:pPr>
        <w:spacing w:after="0" w:line="276" w:lineRule="auto"/>
        <w:jc w:val="both"/>
        <w:rPr>
          <w:rFonts w:ascii="Arial" w:hAnsi="Arial" w:cs="Arial"/>
          <w:color w:val="080809"/>
          <w:lang w:val="en-GB"/>
        </w:rPr>
      </w:pPr>
    </w:p>
    <w:p w14:paraId="5C76ADDD" w14:textId="2B0B331C" w:rsidR="00BC65A4" w:rsidRPr="00910F0F" w:rsidRDefault="00AA3940" w:rsidP="008A1EF9">
      <w:pPr>
        <w:spacing w:after="0" w:line="276" w:lineRule="auto"/>
        <w:jc w:val="both"/>
        <w:rPr>
          <w:rFonts w:ascii="Arial" w:hAnsi="Arial" w:cs="Arial"/>
          <w:color w:val="080809"/>
          <w:lang w:val="en-GB"/>
        </w:rPr>
      </w:pPr>
      <w:r w:rsidRPr="00910F0F">
        <w:rPr>
          <w:rFonts w:ascii="Arial" w:hAnsi="Arial" w:cs="Arial"/>
          <w:color w:val="080809"/>
          <w:lang w:val="en-GB"/>
        </w:rPr>
        <w:t>The concert is part of the accompanying program</w:t>
      </w:r>
      <w:r w:rsidR="0099177F">
        <w:rPr>
          <w:rFonts w:ascii="Arial" w:hAnsi="Arial" w:cs="Arial"/>
          <w:color w:val="080809"/>
          <w:lang w:val="en-GB"/>
        </w:rPr>
        <w:t>me</w:t>
      </w:r>
      <w:r w:rsidRPr="00910F0F">
        <w:rPr>
          <w:rFonts w:ascii="Arial" w:hAnsi="Arial" w:cs="Arial"/>
          <w:color w:val="080809"/>
          <w:lang w:val="en-GB"/>
        </w:rPr>
        <w:t xml:space="preserve"> for the exhibition</w:t>
      </w:r>
      <w:r w:rsidR="00BC65A4" w:rsidRPr="00910F0F">
        <w:rPr>
          <w:rFonts w:ascii="Arial" w:hAnsi="Arial" w:cs="Arial"/>
          <w:color w:val="080809"/>
          <w:lang w:val="en-GB"/>
        </w:rPr>
        <w:t xml:space="preserve"> </w:t>
      </w:r>
      <w:hyperlink r:id="rId11" w:history="1">
        <w:r w:rsidR="00BC65A4" w:rsidRPr="00312C6B">
          <w:rPr>
            <w:rStyle w:val="Hypertextovodkaz"/>
            <w:rFonts w:ascii="Arial" w:hAnsi="Arial" w:cs="Arial"/>
            <w:lang w:val="en-GB"/>
          </w:rPr>
          <w:t>David Lynch: Up in Flames</w:t>
        </w:r>
      </w:hyperlink>
      <w:r w:rsidR="00BC65A4" w:rsidRPr="00910F0F">
        <w:rPr>
          <w:rFonts w:ascii="Arial" w:hAnsi="Arial" w:cs="Arial"/>
          <w:color w:val="080809"/>
          <w:lang w:val="en-GB"/>
        </w:rPr>
        <w:t xml:space="preserve"> </w:t>
      </w:r>
      <w:r w:rsidRPr="00910F0F">
        <w:rPr>
          <w:rFonts w:ascii="Arial" w:hAnsi="Arial" w:cs="Arial"/>
          <w:color w:val="080809"/>
          <w:lang w:val="en-GB"/>
        </w:rPr>
        <w:t>and the Festival of Art, Literature, and Education</w:t>
      </w:r>
      <w:r w:rsidR="00BC65A4" w:rsidRPr="00910F0F">
        <w:rPr>
          <w:rFonts w:ascii="Arial" w:hAnsi="Arial" w:cs="Arial"/>
          <w:color w:val="080809"/>
          <w:lang w:val="en-GB"/>
        </w:rPr>
        <w:t xml:space="preserve"> – </w:t>
      </w:r>
      <w:hyperlink r:id="rId12" w:history="1">
        <w:r w:rsidR="00BC65A4" w:rsidRPr="00312C6B">
          <w:rPr>
            <w:rStyle w:val="Hypertextovodkaz"/>
            <w:rFonts w:ascii="Arial" w:hAnsi="Arial" w:cs="Arial"/>
            <w:lang w:val="en-GB"/>
          </w:rPr>
          <w:t>FALL</w:t>
        </w:r>
      </w:hyperlink>
      <w:r w:rsidR="00BC65A4" w:rsidRPr="00910F0F">
        <w:rPr>
          <w:rFonts w:ascii="Arial" w:hAnsi="Arial" w:cs="Arial"/>
          <w:color w:val="080809"/>
          <w:lang w:val="en-GB"/>
        </w:rPr>
        <w:t>.</w:t>
      </w:r>
    </w:p>
    <w:p w14:paraId="4FF8D3BF" w14:textId="77777777" w:rsidR="00BC65A4" w:rsidRPr="00910F0F" w:rsidRDefault="00BC65A4" w:rsidP="00BC65A4">
      <w:pPr>
        <w:spacing w:after="0" w:line="276" w:lineRule="auto"/>
        <w:rPr>
          <w:rFonts w:ascii="Arial" w:hAnsi="Arial" w:cs="Arial"/>
          <w:b/>
          <w:noProof/>
          <w:color w:val="080809"/>
          <w:lang w:val="en-GB" w:eastAsia="cs-CZ"/>
        </w:rPr>
      </w:pPr>
    </w:p>
    <w:p w14:paraId="5038BDDB" w14:textId="77777777" w:rsidR="00EC2EEE" w:rsidRDefault="00EC2EEE" w:rsidP="00BC65A4">
      <w:pPr>
        <w:spacing w:after="0" w:line="276" w:lineRule="auto"/>
        <w:rPr>
          <w:rFonts w:ascii="Arial" w:hAnsi="Arial" w:cs="Arial"/>
          <w:b/>
          <w:noProof/>
          <w:color w:val="080809"/>
          <w:lang w:val="en-GB" w:eastAsia="cs-CZ"/>
        </w:rPr>
      </w:pPr>
    </w:p>
    <w:p w14:paraId="17E025C6" w14:textId="1B0D653F" w:rsidR="00BC65A4" w:rsidRPr="00910F0F" w:rsidRDefault="00BC65A4" w:rsidP="00BC65A4">
      <w:pPr>
        <w:spacing w:after="0" w:line="276" w:lineRule="auto"/>
        <w:rPr>
          <w:rFonts w:ascii="Arial" w:hAnsi="Arial" w:cs="Arial"/>
          <w:b/>
          <w:color w:val="080809"/>
          <w:lang w:val="en-GB"/>
        </w:rPr>
      </w:pPr>
      <w:r w:rsidRPr="00910F0F">
        <w:rPr>
          <w:rFonts w:ascii="Arial" w:hAnsi="Arial" w:cs="Arial"/>
          <w:b/>
          <w:noProof/>
          <w:color w:val="080809"/>
          <w:lang w:val="en-GB" w:eastAsia="cs-CZ"/>
        </w:rPr>
        <w:t>Chrystabell</w:t>
      </w:r>
      <w:r w:rsidR="00AA3940" w:rsidRPr="00910F0F">
        <w:rPr>
          <w:rFonts w:ascii="Arial" w:hAnsi="Arial" w:cs="Arial"/>
          <w:b/>
          <w:noProof/>
          <w:color w:val="080809"/>
          <w:lang w:val="en-GB" w:eastAsia="cs-CZ"/>
        </w:rPr>
        <w:t xml:space="preserve"> Concert</w:t>
      </w:r>
      <w:r w:rsidRPr="00910F0F">
        <w:rPr>
          <w:rFonts w:ascii="Arial" w:hAnsi="Arial" w:cs="Arial"/>
          <w:b/>
          <w:noProof/>
          <w:color w:val="080809"/>
          <w:lang w:val="en-GB" w:eastAsia="cs-CZ"/>
        </w:rPr>
        <w:t xml:space="preserve"> - </w:t>
      </w:r>
      <w:r w:rsidRPr="00910F0F">
        <w:rPr>
          <w:rFonts w:ascii="Arial" w:hAnsi="Arial" w:cs="Arial"/>
          <w:b/>
          <w:color w:val="080809"/>
          <w:lang w:val="en-GB"/>
        </w:rPr>
        <w:t>The Spirit Lamp</w:t>
      </w:r>
      <w:r w:rsidRPr="00910F0F">
        <w:rPr>
          <w:rFonts w:ascii="Arial" w:hAnsi="Arial" w:cs="Arial"/>
          <w:b/>
          <w:noProof/>
          <w:color w:val="080809"/>
          <w:lang w:val="en-GB" w:eastAsia="cs-CZ"/>
        </w:rPr>
        <w:t xml:space="preserve">: </w:t>
      </w:r>
      <w:r w:rsidRPr="00910F0F">
        <w:rPr>
          <w:rFonts w:ascii="Arial" w:hAnsi="Arial" w:cs="Arial"/>
          <w:b/>
          <w:color w:val="080809"/>
          <w:lang w:val="en-GB"/>
        </w:rPr>
        <w:t xml:space="preserve">5 </w:t>
      </w:r>
      <w:r w:rsidR="00AA3940" w:rsidRPr="00910F0F">
        <w:rPr>
          <w:rFonts w:ascii="Arial" w:hAnsi="Arial" w:cs="Arial"/>
          <w:b/>
          <w:color w:val="080809"/>
          <w:lang w:val="en-GB"/>
        </w:rPr>
        <w:t>October</w:t>
      </w:r>
      <w:r w:rsidRPr="00910F0F">
        <w:rPr>
          <w:rFonts w:ascii="Arial" w:hAnsi="Arial" w:cs="Arial"/>
          <w:b/>
          <w:color w:val="080809"/>
          <w:lang w:val="en-GB"/>
        </w:rPr>
        <w:t xml:space="preserve"> 2025 </w:t>
      </w:r>
      <w:r w:rsidR="00AA3940" w:rsidRPr="00910F0F">
        <w:rPr>
          <w:rFonts w:ascii="Arial" w:hAnsi="Arial" w:cs="Arial"/>
          <w:b/>
          <w:color w:val="080809"/>
          <w:lang w:val="en-GB"/>
        </w:rPr>
        <w:t>at</w:t>
      </w:r>
      <w:r w:rsidRPr="00910F0F">
        <w:rPr>
          <w:rFonts w:ascii="Arial" w:hAnsi="Arial" w:cs="Arial"/>
          <w:b/>
          <w:color w:val="080809"/>
          <w:lang w:val="en-GB"/>
        </w:rPr>
        <w:t xml:space="preserve"> </w:t>
      </w:r>
      <w:r w:rsidR="00AA3940" w:rsidRPr="00910F0F">
        <w:rPr>
          <w:rFonts w:ascii="Arial" w:hAnsi="Arial" w:cs="Arial"/>
          <w:b/>
          <w:color w:val="080809"/>
          <w:lang w:val="en-GB"/>
        </w:rPr>
        <w:t>8:</w:t>
      </w:r>
      <w:r w:rsidRPr="00910F0F">
        <w:rPr>
          <w:rFonts w:ascii="Arial" w:hAnsi="Arial" w:cs="Arial"/>
          <w:b/>
          <w:color w:val="080809"/>
          <w:lang w:val="en-GB"/>
        </w:rPr>
        <w:t>30</w:t>
      </w:r>
      <w:r w:rsidR="009B3B3E" w:rsidRPr="00910F0F">
        <w:rPr>
          <w:rFonts w:ascii="Arial" w:hAnsi="Arial" w:cs="Arial"/>
          <w:b/>
          <w:color w:val="080809"/>
          <w:lang w:val="en-GB"/>
        </w:rPr>
        <w:t xml:space="preserve"> </w:t>
      </w:r>
      <w:r w:rsidR="00AA3940" w:rsidRPr="00910F0F">
        <w:rPr>
          <w:rFonts w:ascii="Arial" w:hAnsi="Arial" w:cs="Arial"/>
          <w:b/>
          <w:color w:val="080809"/>
          <w:lang w:val="en-GB"/>
        </w:rPr>
        <w:t>p</w:t>
      </w:r>
      <w:r w:rsidR="009B3B3E" w:rsidRPr="00910F0F">
        <w:rPr>
          <w:rFonts w:ascii="Arial" w:hAnsi="Arial" w:cs="Arial"/>
          <w:b/>
          <w:color w:val="080809"/>
          <w:lang w:val="en-GB"/>
        </w:rPr>
        <w:t>.</w:t>
      </w:r>
      <w:r w:rsidR="00AA3940" w:rsidRPr="00910F0F">
        <w:rPr>
          <w:rFonts w:ascii="Arial" w:hAnsi="Arial" w:cs="Arial"/>
          <w:b/>
          <w:color w:val="080809"/>
          <w:lang w:val="en-GB"/>
        </w:rPr>
        <w:t>m</w:t>
      </w:r>
      <w:r w:rsidRPr="00910F0F">
        <w:rPr>
          <w:rFonts w:ascii="Arial" w:hAnsi="Arial" w:cs="Arial"/>
          <w:b/>
          <w:color w:val="080809"/>
          <w:lang w:val="en-GB"/>
        </w:rPr>
        <w:t xml:space="preserve">. </w:t>
      </w:r>
    </w:p>
    <w:p w14:paraId="0D15D92D" w14:textId="77777777" w:rsidR="008A1EF9" w:rsidRPr="00910F0F" w:rsidRDefault="008A1EF9" w:rsidP="00BC65A4">
      <w:pPr>
        <w:spacing w:after="0" w:line="276" w:lineRule="auto"/>
        <w:rPr>
          <w:rFonts w:ascii="Arial" w:hAnsi="Arial" w:cs="Arial"/>
          <w:color w:val="080809"/>
          <w:lang w:val="en-GB"/>
        </w:rPr>
      </w:pPr>
    </w:p>
    <w:p w14:paraId="1A394853" w14:textId="77777777" w:rsidR="00352D1C" w:rsidRPr="00910F0F" w:rsidRDefault="00352D1C" w:rsidP="00BC65A4">
      <w:pPr>
        <w:spacing w:after="0" w:line="276" w:lineRule="auto"/>
        <w:rPr>
          <w:rFonts w:ascii="Arial" w:hAnsi="Arial" w:cs="Arial"/>
          <w:color w:val="080809"/>
          <w:lang w:val="en-GB"/>
        </w:rPr>
      </w:pPr>
    </w:p>
    <w:p w14:paraId="22985BBD" w14:textId="77777777" w:rsidR="00987123" w:rsidRPr="00910F0F" w:rsidRDefault="00987123" w:rsidP="00BC65A4">
      <w:pPr>
        <w:spacing w:after="0" w:line="276" w:lineRule="auto"/>
        <w:rPr>
          <w:rFonts w:ascii="Arial" w:hAnsi="Arial" w:cs="Arial"/>
          <w:color w:val="080809"/>
          <w:lang w:val="en-GB"/>
        </w:rPr>
      </w:pPr>
    </w:p>
    <w:p w14:paraId="4A04355B" w14:textId="37777644" w:rsidR="008A1EF9" w:rsidRPr="00910F0F" w:rsidRDefault="00112748" w:rsidP="008A1EF9">
      <w:pPr>
        <w:spacing w:after="0" w:line="276" w:lineRule="auto"/>
        <w:jc w:val="both"/>
        <w:rPr>
          <w:rFonts w:ascii="Arial" w:hAnsi="Arial" w:cs="Arial"/>
          <w:b/>
          <w:color w:val="080809"/>
          <w:sz w:val="24"/>
          <w:szCs w:val="24"/>
          <w:lang w:val="en-GB"/>
        </w:rPr>
      </w:pPr>
      <w:r w:rsidRPr="00910F0F">
        <w:rPr>
          <w:rFonts w:ascii="Arial" w:hAnsi="Arial" w:cs="Arial"/>
          <w:b/>
          <w:color w:val="080809"/>
          <w:sz w:val="24"/>
          <w:szCs w:val="24"/>
          <w:lang w:val="en-GB"/>
        </w:rPr>
        <w:t xml:space="preserve">Chrystabell – </w:t>
      </w:r>
      <w:r w:rsidR="00D5656B" w:rsidRPr="00910F0F">
        <w:rPr>
          <w:rFonts w:ascii="Arial" w:hAnsi="Arial" w:cs="Arial"/>
          <w:b/>
          <w:color w:val="080809"/>
          <w:sz w:val="24"/>
          <w:szCs w:val="24"/>
          <w:lang w:val="en-GB"/>
        </w:rPr>
        <w:t xml:space="preserve">A </w:t>
      </w:r>
      <w:r w:rsidR="00AA3940" w:rsidRPr="00910F0F">
        <w:rPr>
          <w:rFonts w:ascii="Arial" w:hAnsi="Arial" w:cs="Arial"/>
          <w:b/>
          <w:color w:val="080809"/>
          <w:sz w:val="24"/>
          <w:szCs w:val="24"/>
          <w:lang w:val="en-GB"/>
        </w:rPr>
        <w:t>Tribute to David Lynch</w:t>
      </w:r>
    </w:p>
    <w:p w14:paraId="1E7FB9C7" w14:textId="77777777" w:rsidR="008A1EF9" w:rsidRPr="00910F0F" w:rsidRDefault="008A1EF9" w:rsidP="008A1EF9">
      <w:pPr>
        <w:spacing w:after="0" w:line="276" w:lineRule="auto"/>
        <w:jc w:val="both"/>
        <w:rPr>
          <w:rFonts w:ascii="Arial" w:hAnsi="Arial" w:cs="Arial"/>
          <w:color w:val="080809"/>
          <w:sz w:val="20"/>
          <w:szCs w:val="20"/>
          <w:lang w:val="en-GB"/>
        </w:rPr>
      </w:pPr>
    </w:p>
    <w:p w14:paraId="2506D957" w14:textId="27E04D71" w:rsidR="00987123" w:rsidRPr="00910F0F" w:rsidRDefault="00B1331F" w:rsidP="008A1EF9">
      <w:pPr>
        <w:spacing w:after="0" w:line="276" w:lineRule="auto"/>
        <w:jc w:val="both"/>
        <w:rPr>
          <w:rFonts w:ascii="Arial" w:hAnsi="Arial" w:cs="Arial"/>
          <w:color w:val="080809"/>
          <w:lang w:val="en-GB"/>
        </w:rPr>
      </w:pPr>
      <w:r w:rsidRPr="00910F0F">
        <w:rPr>
          <w:rFonts w:ascii="Arial" w:hAnsi="Arial" w:cs="Arial"/>
          <w:color w:val="080809"/>
          <w:lang w:val="en-GB"/>
        </w:rPr>
        <w:t>As part of the FALL Festival, fans can also meet Chrystabell on Saturday, October 4, at a special discussion in the Gulliver airship</w:t>
      </w:r>
      <w:r w:rsidR="00987123" w:rsidRPr="00910F0F">
        <w:rPr>
          <w:rFonts w:ascii="Arial" w:hAnsi="Arial" w:cs="Arial"/>
          <w:color w:val="080809"/>
          <w:lang w:val="en-GB"/>
        </w:rPr>
        <w:t xml:space="preserve">. </w:t>
      </w:r>
      <w:r w:rsidRPr="00910F0F">
        <w:rPr>
          <w:rFonts w:ascii="Arial" w:hAnsi="Arial" w:cs="Arial"/>
          <w:color w:val="080809"/>
          <w:lang w:val="en-GB"/>
        </w:rPr>
        <w:t xml:space="preserve">During the </w:t>
      </w:r>
      <w:r w:rsidR="00987123" w:rsidRPr="00910F0F">
        <w:rPr>
          <w:rFonts w:ascii="Arial" w:hAnsi="Arial" w:cs="Arial"/>
          <w:color w:val="080809"/>
          <w:lang w:val="en-GB"/>
        </w:rPr>
        <w:t>program</w:t>
      </w:r>
      <w:r w:rsidR="0099177F">
        <w:rPr>
          <w:rFonts w:ascii="Arial" w:hAnsi="Arial" w:cs="Arial"/>
          <w:color w:val="080809"/>
          <w:lang w:val="en-GB"/>
        </w:rPr>
        <w:t>me</w:t>
      </w:r>
      <w:r w:rsidR="00312C6B">
        <w:rPr>
          <w:rFonts w:ascii="Arial" w:hAnsi="Arial" w:cs="Arial"/>
          <w:color w:val="080809"/>
          <w:lang w:val="en-GB"/>
        </w:rPr>
        <w:t xml:space="preserve"> </w:t>
      </w:r>
      <w:hyperlink r:id="rId13" w:history="1">
        <w:r w:rsidR="00987123" w:rsidRPr="00312C6B">
          <w:rPr>
            <w:rStyle w:val="Hypertextovodkaz"/>
            <w:rFonts w:ascii="Arial" w:hAnsi="Arial" w:cs="Arial"/>
            <w:b/>
            <w:lang w:val="en-GB"/>
          </w:rPr>
          <w:t xml:space="preserve">CHRYSTABELL: A </w:t>
        </w:r>
        <w:r w:rsidRPr="00312C6B">
          <w:rPr>
            <w:rStyle w:val="Hypertextovodkaz"/>
            <w:rFonts w:ascii="Arial" w:hAnsi="Arial" w:cs="Arial"/>
            <w:b/>
            <w:lang w:val="en-GB"/>
          </w:rPr>
          <w:t xml:space="preserve">TRIBUTE TO </w:t>
        </w:r>
        <w:r w:rsidR="00987123" w:rsidRPr="00312C6B">
          <w:rPr>
            <w:rStyle w:val="Hypertextovodkaz"/>
            <w:rFonts w:ascii="Arial" w:hAnsi="Arial" w:cs="Arial"/>
            <w:b/>
            <w:lang w:val="en-GB"/>
          </w:rPr>
          <w:t>DAVID LYNCH</w:t>
        </w:r>
      </w:hyperlink>
      <w:r w:rsidR="0099177F">
        <w:rPr>
          <w:lang w:val="en-GB"/>
        </w:rPr>
        <w:t>,</w:t>
      </w:r>
      <w:r w:rsidR="00987123" w:rsidRPr="00910F0F">
        <w:rPr>
          <w:rFonts w:ascii="Arial" w:hAnsi="Arial" w:cs="Arial"/>
          <w:color w:val="080809"/>
          <w:lang w:val="en-GB"/>
        </w:rPr>
        <w:t xml:space="preserve"> </w:t>
      </w:r>
      <w:r w:rsidRPr="00910F0F">
        <w:rPr>
          <w:rFonts w:ascii="Arial" w:hAnsi="Arial" w:cs="Arial"/>
          <w:color w:val="080809"/>
          <w:lang w:val="en-GB"/>
        </w:rPr>
        <w:t>Otto M. Urban will talk with the American singer about her musical collaboration with David Lynch and his bold, captivating, and unrestrained work</w:t>
      </w:r>
      <w:r w:rsidR="00987123" w:rsidRPr="00910F0F">
        <w:rPr>
          <w:rFonts w:ascii="Arial" w:hAnsi="Arial" w:cs="Arial"/>
          <w:color w:val="080809"/>
          <w:lang w:val="en-GB"/>
        </w:rPr>
        <w:t xml:space="preserve">.  </w:t>
      </w:r>
    </w:p>
    <w:p w14:paraId="12CCB47A" w14:textId="77777777" w:rsidR="008209EB" w:rsidRPr="00910F0F" w:rsidRDefault="008209EB" w:rsidP="00BC65A4">
      <w:pPr>
        <w:spacing w:after="0" w:line="276" w:lineRule="auto"/>
        <w:rPr>
          <w:rFonts w:ascii="Arial" w:hAnsi="Arial" w:cs="Arial"/>
          <w:color w:val="080809"/>
          <w:lang w:val="en-GB"/>
        </w:rPr>
      </w:pPr>
    </w:p>
    <w:p w14:paraId="523465F0" w14:textId="4611451E" w:rsidR="008209EB" w:rsidRPr="00910F0F" w:rsidRDefault="00B1331F" w:rsidP="00BC65A4">
      <w:pPr>
        <w:spacing w:after="0" w:line="276" w:lineRule="auto"/>
        <w:rPr>
          <w:rFonts w:ascii="Arial" w:hAnsi="Arial" w:cs="Arial"/>
          <w:b/>
          <w:color w:val="080809"/>
          <w:lang w:val="en-GB"/>
        </w:rPr>
      </w:pPr>
      <w:r w:rsidRPr="00910F0F">
        <w:rPr>
          <w:rFonts w:ascii="Arial" w:hAnsi="Arial" w:cs="Arial"/>
          <w:b/>
          <w:color w:val="080809"/>
          <w:lang w:val="en-GB"/>
        </w:rPr>
        <w:t>Discussion: Chrystabell - Tribute to David Lynch: 4 October 2025 from 12 noon</w:t>
      </w:r>
      <w:r w:rsidR="008209EB" w:rsidRPr="00910F0F">
        <w:rPr>
          <w:rFonts w:ascii="Arial" w:hAnsi="Arial" w:cs="Arial"/>
          <w:b/>
          <w:color w:val="080809"/>
          <w:lang w:val="en-GB"/>
        </w:rPr>
        <w:t xml:space="preserve">. </w:t>
      </w:r>
    </w:p>
    <w:p w14:paraId="3F379C2D" w14:textId="77777777" w:rsidR="00B8252A" w:rsidRPr="00910F0F" w:rsidRDefault="00B8252A" w:rsidP="00BC65A4">
      <w:pPr>
        <w:spacing w:after="0" w:line="276" w:lineRule="auto"/>
        <w:rPr>
          <w:rFonts w:ascii="Arial" w:hAnsi="Arial" w:cs="Arial"/>
          <w:b/>
          <w:color w:val="080809"/>
          <w:lang w:val="en-GB"/>
        </w:rPr>
      </w:pPr>
    </w:p>
    <w:p w14:paraId="536F4B14" w14:textId="77777777" w:rsidR="00352D1C" w:rsidRPr="00910F0F" w:rsidRDefault="00352D1C" w:rsidP="00BC65A4">
      <w:pPr>
        <w:spacing w:after="0" w:line="276" w:lineRule="auto"/>
        <w:jc w:val="both"/>
        <w:rPr>
          <w:rFonts w:ascii="Arial" w:hAnsi="Arial" w:cs="Arial"/>
          <w:b/>
          <w:color w:val="000000" w:themeColor="text1"/>
          <w:sz w:val="24"/>
          <w:szCs w:val="24"/>
          <w:shd w:val="clear" w:color="auto" w:fill="FFFFFF"/>
          <w:lang w:val="en-GB"/>
        </w:rPr>
      </w:pPr>
    </w:p>
    <w:p w14:paraId="6FA02B35" w14:textId="77777777" w:rsidR="00352D1C" w:rsidRPr="00910F0F" w:rsidRDefault="00352D1C" w:rsidP="00BC65A4">
      <w:pPr>
        <w:spacing w:after="0" w:line="276" w:lineRule="auto"/>
        <w:jc w:val="both"/>
        <w:rPr>
          <w:rFonts w:ascii="Arial" w:hAnsi="Arial" w:cs="Arial"/>
          <w:b/>
          <w:color w:val="000000" w:themeColor="text1"/>
          <w:sz w:val="24"/>
          <w:szCs w:val="24"/>
          <w:shd w:val="clear" w:color="auto" w:fill="FFFFFF"/>
          <w:lang w:val="en-GB"/>
        </w:rPr>
      </w:pPr>
    </w:p>
    <w:p w14:paraId="6EA69480" w14:textId="77777777" w:rsidR="009C0D9F" w:rsidRPr="00910F0F" w:rsidRDefault="009C0D9F" w:rsidP="00BC65A4">
      <w:pPr>
        <w:spacing w:after="0" w:line="276" w:lineRule="auto"/>
        <w:jc w:val="both"/>
        <w:rPr>
          <w:rFonts w:ascii="Arial" w:hAnsi="Arial" w:cs="Arial"/>
          <w:b/>
          <w:color w:val="000000" w:themeColor="text1"/>
          <w:sz w:val="24"/>
          <w:szCs w:val="24"/>
          <w:shd w:val="clear" w:color="auto" w:fill="FFFFFF"/>
          <w:lang w:val="en-GB"/>
        </w:rPr>
      </w:pPr>
      <w:r w:rsidRPr="00910F0F">
        <w:rPr>
          <w:rFonts w:ascii="Arial" w:hAnsi="Arial" w:cs="Arial"/>
          <w:b/>
          <w:color w:val="000000" w:themeColor="text1"/>
          <w:sz w:val="24"/>
          <w:szCs w:val="24"/>
          <w:shd w:val="clear" w:color="auto" w:fill="FFFFFF"/>
          <w:lang w:val="en-GB"/>
        </w:rPr>
        <w:t>ERASERHEAD XIU XIU</w:t>
      </w:r>
    </w:p>
    <w:p w14:paraId="079BE345" w14:textId="77777777" w:rsidR="00451D4B" w:rsidRPr="00910F0F" w:rsidRDefault="00451D4B" w:rsidP="009C0D9F">
      <w:pPr>
        <w:spacing w:after="0" w:line="276" w:lineRule="auto"/>
        <w:jc w:val="both"/>
        <w:rPr>
          <w:rFonts w:ascii="Arial" w:hAnsi="Arial" w:cs="Arial"/>
          <w:color w:val="000000" w:themeColor="text1"/>
          <w:shd w:val="clear" w:color="auto" w:fill="FFFFFF"/>
          <w:lang w:val="en-GB"/>
        </w:rPr>
      </w:pPr>
    </w:p>
    <w:p w14:paraId="026A8FC8" w14:textId="05D3BCDB" w:rsidR="009C0D9F" w:rsidRPr="00910F0F" w:rsidRDefault="00B1331F" w:rsidP="00112748">
      <w:pPr>
        <w:spacing w:after="0" w:line="276" w:lineRule="auto"/>
        <w:jc w:val="both"/>
        <w:rPr>
          <w:rFonts w:ascii="Arial" w:hAnsi="Arial" w:cs="Arial"/>
          <w:lang w:val="en-GB"/>
        </w:rPr>
      </w:pPr>
      <w:r w:rsidRPr="00910F0F">
        <w:rPr>
          <w:rFonts w:ascii="Arial" w:hAnsi="Arial" w:cs="Arial"/>
          <w:color w:val="000000" w:themeColor="text1"/>
          <w:shd w:val="clear" w:color="auto" w:fill="FFFFFF"/>
          <w:lang w:val="en-GB"/>
        </w:rPr>
        <w:t xml:space="preserve">One month later, on 5 November, the legendary cult band </w:t>
      </w:r>
      <w:r w:rsidRPr="00910F0F">
        <w:rPr>
          <w:rFonts w:ascii="Arial" w:hAnsi="Arial" w:cs="Arial"/>
          <w:b/>
          <w:bCs/>
          <w:color w:val="000000" w:themeColor="text1"/>
          <w:shd w:val="clear" w:color="auto" w:fill="FFFFFF"/>
          <w:lang w:val="en-GB"/>
        </w:rPr>
        <w:t>Xiu Xiu</w:t>
      </w:r>
      <w:r w:rsidRPr="00910F0F">
        <w:rPr>
          <w:rFonts w:ascii="Arial" w:hAnsi="Arial" w:cs="Arial"/>
          <w:color w:val="000000" w:themeColor="text1"/>
          <w:shd w:val="clear" w:color="auto" w:fill="FFFFFF"/>
          <w:lang w:val="en-GB"/>
        </w:rPr>
        <w:t xml:space="preserve"> will perform at DOX+, bringing a unique tribute to David Lynch</w:t>
      </w:r>
      <w:r w:rsidR="00910F0F">
        <w:rPr>
          <w:rFonts w:ascii="Arial" w:hAnsi="Arial" w:cs="Arial"/>
          <w:color w:val="000000" w:themeColor="text1"/>
          <w:shd w:val="clear" w:color="auto" w:fill="FFFFFF"/>
          <w:lang w:val="en-GB"/>
        </w:rPr>
        <w:t>’</w:t>
      </w:r>
      <w:r w:rsidRPr="00910F0F">
        <w:rPr>
          <w:rFonts w:ascii="Arial" w:hAnsi="Arial" w:cs="Arial"/>
          <w:color w:val="000000" w:themeColor="text1"/>
          <w:shd w:val="clear" w:color="auto" w:fill="FFFFFF"/>
          <w:lang w:val="en-GB"/>
        </w:rPr>
        <w:t>s Eraserhead to Prague</w:t>
      </w:r>
      <w:r w:rsidR="009C0D9F" w:rsidRPr="00910F0F">
        <w:rPr>
          <w:rFonts w:ascii="Arial" w:hAnsi="Arial" w:cs="Arial"/>
          <w:lang w:val="en-GB"/>
        </w:rPr>
        <w:t>.</w:t>
      </w:r>
    </w:p>
    <w:p w14:paraId="4D1AAA98" w14:textId="77777777" w:rsidR="009C0D9F" w:rsidRPr="00910F0F" w:rsidRDefault="009C0D9F" w:rsidP="00112748">
      <w:pPr>
        <w:spacing w:after="0" w:line="276" w:lineRule="auto"/>
        <w:jc w:val="both"/>
        <w:rPr>
          <w:rFonts w:ascii="Arial" w:hAnsi="Arial" w:cs="Arial"/>
          <w:lang w:val="en-GB"/>
        </w:rPr>
      </w:pPr>
    </w:p>
    <w:p w14:paraId="130F793E" w14:textId="68E24892" w:rsidR="002248D6" w:rsidRPr="00910F0F" w:rsidRDefault="00225C08" w:rsidP="00112748">
      <w:pPr>
        <w:spacing w:after="0" w:line="276" w:lineRule="auto"/>
        <w:jc w:val="both"/>
        <w:rPr>
          <w:rFonts w:ascii="Arial" w:eastAsia="Times New Roman" w:hAnsi="Arial" w:cs="Arial"/>
          <w:lang w:val="en-GB" w:eastAsia="cs-CZ"/>
        </w:rPr>
      </w:pPr>
      <w:hyperlink r:id="rId14" w:history="1">
        <w:r w:rsidR="009C0D9F" w:rsidRPr="00312C6B">
          <w:rPr>
            <w:rStyle w:val="Hypertextovodkaz"/>
            <w:rFonts w:ascii="Arial" w:eastAsia="Times New Roman" w:hAnsi="Arial" w:cs="Arial"/>
            <w:b/>
            <w:lang w:val="en-GB" w:eastAsia="cs-CZ"/>
          </w:rPr>
          <w:t xml:space="preserve">ERASERHEAD XIU </w:t>
        </w:r>
        <w:proofErr w:type="spellStart"/>
        <w:r w:rsidR="009C0D9F" w:rsidRPr="00312C6B">
          <w:rPr>
            <w:rStyle w:val="Hypertextovodkaz"/>
            <w:rFonts w:ascii="Arial" w:eastAsia="Times New Roman" w:hAnsi="Arial" w:cs="Arial"/>
            <w:b/>
            <w:lang w:val="en-GB" w:eastAsia="cs-CZ"/>
          </w:rPr>
          <w:t>XIU</w:t>
        </w:r>
        <w:proofErr w:type="spellEnd"/>
      </w:hyperlink>
      <w:r w:rsidR="009C0D9F" w:rsidRPr="00910F0F">
        <w:rPr>
          <w:rFonts w:ascii="Arial" w:eastAsia="Times New Roman" w:hAnsi="Arial" w:cs="Arial"/>
          <w:lang w:val="en-GB" w:eastAsia="cs-CZ"/>
        </w:rPr>
        <w:t xml:space="preserve"> </w:t>
      </w:r>
      <w:r w:rsidR="00B1331F" w:rsidRPr="00910F0F">
        <w:rPr>
          <w:rFonts w:ascii="Arial" w:eastAsia="Times New Roman" w:hAnsi="Arial" w:cs="Arial"/>
          <w:lang w:val="en-GB" w:eastAsia="cs-CZ"/>
        </w:rPr>
        <w:t>is a new live concert with accompanying film</w:t>
      </w:r>
      <w:r w:rsidR="009C0D9F" w:rsidRPr="00910F0F">
        <w:rPr>
          <w:rFonts w:ascii="Arial" w:eastAsia="Times New Roman" w:hAnsi="Arial" w:cs="Arial"/>
          <w:lang w:val="en-GB" w:eastAsia="cs-CZ"/>
        </w:rPr>
        <w:t xml:space="preserve">. </w:t>
      </w:r>
      <w:r w:rsidR="00B1331F" w:rsidRPr="00910F0F">
        <w:rPr>
          <w:rFonts w:ascii="Arial" w:eastAsia="Times New Roman" w:hAnsi="Arial" w:cs="Arial"/>
          <w:lang w:val="en-GB" w:eastAsia="cs-CZ"/>
        </w:rPr>
        <w:t>It uses field recordings</w:t>
      </w:r>
      <w:r w:rsidR="009C0D9F" w:rsidRPr="00910F0F">
        <w:rPr>
          <w:rFonts w:ascii="Arial" w:eastAsia="Times New Roman" w:hAnsi="Arial" w:cs="Arial"/>
          <w:lang w:val="en-GB" w:eastAsia="cs-CZ"/>
        </w:rPr>
        <w:t xml:space="preserve">, </w:t>
      </w:r>
      <w:r w:rsidR="00F00DB5" w:rsidRPr="00910F0F">
        <w:rPr>
          <w:rFonts w:ascii="Arial" w:eastAsia="Times New Roman" w:hAnsi="Arial" w:cs="Arial"/>
          <w:lang w:val="en-GB" w:eastAsia="cs-CZ"/>
        </w:rPr>
        <w:t xml:space="preserve">instruments designed and built specifically for this concert, organs, modular synthesizers, voices, lights, electromagnetic interference, and elements of musique concrète to express the bizarre emotionality, contradictory sexuality, relentless darkness, and uniquely disturbing lunar landscape of this masterpiece of </w:t>
      </w:r>
      <w:r w:rsidR="008B55AB">
        <w:rPr>
          <w:rFonts w:ascii="Arial" w:eastAsia="Times New Roman" w:hAnsi="Arial" w:cs="Arial"/>
          <w:lang w:val="en-GB" w:eastAsia="cs-CZ"/>
        </w:rPr>
        <w:t>“</w:t>
      </w:r>
      <w:r w:rsidR="00F00DB5" w:rsidRPr="00910F0F">
        <w:rPr>
          <w:rFonts w:ascii="Arial" w:eastAsia="Times New Roman" w:hAnsi="Arial" w:cs="Arial"/>
          <w:lang w:val="en-GB" w:eastAsia="cs-CZ"/>
        </w:rPr>
        <w:t>midnight movies.</w:t>
      </w:r>
      <w:r w:rsidR="008B55AB">
        <w:rPr>
          <w:rFonts w:ascii="Arial" w:eastAsia="Times New Roman" w:hAnsi="Arial" w:cs="Arial"/>
          <w:lang w:val="en-GB" w:eastAsia="cs-CZ"/>
        </w:rPr>
        <w:t>”</w:t>
      </w:r>
    </w:p>
    <w:p w14:paraId="53AAF8D8" w14:textId="77777777" w:rsidR="009C0D9F" w:rsidRPr="00910F0F" w:rsidRDefault="009C0D9F" w:rsidP="00112748">
      <w:pPr>
        <w:spacing w:after="0" w:line="276" w:lineRule="auto"/>
        <w:jc w:val="both"/>
        <w:rPr>
          <w:rFonts w:ascii="Arial" w:eastAsia="Times New Roman" w:hAnsi="Arial" w:cs="Arial"/>
          <w:lang w:val="en-GB" w:eastAsia="cs-CZ"/>
        </w:rPr>
      </w:pPr>
    </w:p>
    <w:p w14:paraId="61194E95" w14:textId="17809ED1" w:rsidR="009C0D9F" w:rsidRPr="00910F0F" w:rsidRDefault="008B55AB" w:rsidP="00112748">
      <w:pPr>
        <w:spacing w:after="0" w:line="276" w:lineRule="auto"/>
        <w:jc w:val="both"/>
        <w:rPr>
          <w:rFonts w:ascii="Arial" w:hAnsi="Arial" w:cs="Arial"/>
          <w:color w:val="000000" w:themeColor="text1"/>
          <w:shd w:val="clear" w:color="auto" w:fill="FFFFFF"/>
          <w:lang w:val="en-GB"/>
        </w:rPr>
      </w:pPr>
      <w:r>
        <w:rPr>
          <w:rFonts w:ascii="Arial" w:hAnsi="Arial" w:cs="Arial"/>
          <w:i/>
          <w:color w:val="000000" w:themeColor="text1"/>
          <w:shd w:val="clear" w:color="auto" w:fill="FFFFFF"/>
          <w:lang w:val="en-GB"/>
        </w:rPr>
        <w:t>“</w:t>
      </w:r>
      <w:r w:rsidR="00F00DB5" w:rsidRPr="00910F0F">
        <w:rPr>
          <w:rFonts w:ascii="Arial" w:hAnsi="Arial" w:cs="Arial"/>
          <w:i/>
          <w:color w:val="000000" w:themeColor="text1"/>
          <w:shd w:val="clear" w:color="auto" w:fill="FFFFFF"/>
          <w:lang w:val="en-GB"/>
        </w:rPr>
        <w:t>The ERASERHEAD XIU XIU concert will be a major event. This is already their second project based directly on Lynch</w:t>
      </w:r>
      <w:r w:rsidR="00910F0F">
        <w:rPr>
          <w:rFonts w:ascii="Arial" w:hAnsi="Arial" w:cs="Arial"/>
          <w:i/>
          <w:color w:val="000000" w:themeColor="text1"/>
          <w:shd w:val="clear" w:color="auto" w:fill="FFFFFF"/>
          <w:lang w:val="en-GB"/>
        </w:rPr>
        <w:t>’</w:t>
      </w:r>
      <w:r w:rsidR="00F00DB5" w:rsidRPr="00910F0F">
        <w:rPr>
          <w:rFonts w:ascii="Arial" w:hAnsi="Arial" w:cs="Arial"/>
          <w:i/>
          <w:color w:val="000000" w:themeColor="text1"/>
          <w:shd w:val="clear" w:color="auto" w:fill="FFFFFF"/>
          <w:lang w:val="en-GB"/>
        </w:rPr>
        <w:t>s film work, and Prague has become part of the tour where the project will take place. Before the concert at DOX+, we are also planning a moderated meeting with the band</w:t>
      </w:r>
      <w:r w:rsidR="00910F0F">
        <w:rPr>
          <w:rFonts w:ascii="Arial" w:hAnsi="Arial" w:cs="Arial"/>
          <w:i/>
          <w:color w:val="000000" w:themeColor="text1"/>
          <w:shd w:val="clear" w:color="auto" w:fill="FFFFFF"/>
          <w:lang w:val="en-GB"/>
        </w:rPr>
        <w:t>’</w:t>
      </w:r>
      <w:r w:rsidR="00F00DB5" w:rsidRPr="00910F0F">
        <w:rPr>
          <w:rFonts w:ascii="Arial" w:hAnsi="Arial" w:cs="Arial"/>
          <w:i/>
          <w:color w:val="000000" w:themeColor="text1"/>
          <w:shd w:val="clear" w:color="auto" w:fill="FFFFFF"/>
          <w:lang w:val="en-GB"/>
        </w:rPr>
        <w:t xml:space="preserve">s frontman Jamie Stewart, led by music journalist Miloš </w:t>
      </w:r>
      <w:r w:rsidR="00910F0F" w:rsidRPr="00910F0F">
        <w:rPr>
          <w:rFonts w:ascii="Arial" w:hAnsi="Arial" w:cs="Arial"/>
          <w:i/>
          <w:color w:val="000000" w:themeColor="text1"/>
          <w:shd w:val="clear" w:color="auto" w:fill="FFFFFF"/>
          <w:lang w:val="en-GB"/>
        </w:rPr>
        <w:t>Hroch,</w:t>
      </w:r>
      <w:r>
        <w:rPr>
          <w:rFonts w:ascii="Arial" w:hAnsi="Arial" w:cs="Arial"/>
          <w:i/>
          <w:color w:val="000000" w:themeColor="text1"/>
          <w:shd w:val="clear" w:color="auto" w:fill="FFFFFF"/>
          <w:lang w:val="en-GB"/>
        </w:rPr>
        <w:t>”</w:t>
      </w:r>
      <w:r w:rsidR="009C0D9F" w:rsidRPr="00910F0F">
        <w:rPr>
          <w:rFonts w:ascii="Arial" w:hAnsi="Arial" w:cs="Arial"/>
          <w:color w:val="000000" w:themeColor="text1"/>
          <w:shd w:val="clear" w:color="auto" w:fill="FFFFFF"/>
          <w:lang w:val="en-GB"/>
        </w:rPr>
        <w:t xml:space="preserve"> </w:t>
      </w:r>
      <w:r w:rsidR="00F00DB5" w:rsidRPr="00910F0F">
        <w:rPr>
          <w:rFonts w:ascii="Arial" w:hAnsi="Arial" w:cs="Arial"/>
          <w:color w:val="000000" w:themeColor="text1"/>
          <w:shd w:val="clear" w:color="auto" w:fill="FFFFFF"/>
          <w:lang w:val="en-GB"/>
        </w:rPr>
        <w:t>explains exhibition curator Otto M. Urban</w:t>
      </w:r>
      <w:r w:rsidR="009C0D9F" w:rsidRPr="00910F0F">
        <w:rPr>
          <w:rFonts w:ascii="Arial" w:hAnsi="Arial" w:cs="Arial"/>
          <w:color w:val="000000" w:themeColor="text1"/>
          <w:shd w:val="clear" w:color="auto" w:fill="FFFFFF"/>
          <w:lang w:val="en-GB"/>
        </w:rPr>
        <w:t>.</w:t>
      </w:r>
    </w:p>
    <w:p w14:paraId="22E89B59" w14:textId="77777777" w:rsidR="002248D6" w:rsidRPr="00910F0F" w:rsidRDefault="002248D6" w:rsidP="00A17B65">
      <w:pPr>
        <w:spacing w:after="0" w:line="276" w:lineRule="auto"/>
        <w:jc w:val="both"/>
        <w:rPr>
          <w:rFonts w:ascii="Arial" w:hAnsi="Arial" w:cs="Arial"/>
          <w:b/>
          <w:u w:val="single"/>
          <w:lang w:val="en-GB"/>
        </w:rPr>
      </w:pPr>
    </w:p>
    <w:p w14:paraId="509C6A6A" w14:textId="32848B46" w:rsidR="00772062" w:rsidRPr="00910F0F" w:rsidRDefault="00F00DB5" w:rsidP="00A17B65">
      <w:pPr>
        <w:spacing w:after="0" w:line="276" w:lineRule="auto"/>
        <w:rPr>
          <w:rFonts w:ascii="Arial" w:hAnsi="Arial" w:cs="Arial"/>
          <w:lang w:val="en-GB"/>
        </w:rPr>
      </w:pPr>
      <w:r w:rsidRPr="00910F0F">
        <w:rPr>
          <w:rFonts w:ascii="Arial" w:hAnsi="Arial" w:cs="Arial"/>
          <w:lang w:val="en-GB"/>
        </w:rPr>
        <w:t>The concert is part of the accompanying program</w:t>
      </w:r>
      <w:r w:rsidR="0099177F">
        <w:rPr>
          <w:rFonts w:ascii="Arial" w:hAnsi="Arial" w:cs="Arial"/>
          <w:lang w:val="en-GB"/>
        </w:rPr>
        <w:t>me</w:t>
      </w:r>
      <w:r w:rsidRPr="00910F0F">
        <w:rPr>
          <w:rFonts w:ascii="Arial" w:hAnsi="Arial" w:cs="Arial"/>
          <w:lang w:val="en-GB"/>
        </w:rPr>
        <w:t xml:space="preserve"> for the exhibition</w:t>
      </w:r>
      <w:r w:rsidR="009C0D9F" w:rsidRPr="00910F0F">
        <w:rPr>
          <w:rFonts w:ascii="Arial" w:hAnsi="Arial" w:cs="Arial"/>
          <w:lang w:val="en-GB"/>
        </w:rPr>
        <w:t xml:space="preserve"> </w:t>
      </w:r>
      <w:hyperlink r:id="rId15" w:history="1">
        <w:r w:rsidR="009C0D9F" w:rsidRPr="00312C6B">
          <w:rPr>
            <w:rStyle w:val="Hypertextovodkaz"/>
            <w:rFonts w:ascii="Arial" w:hAnsi="Arial" w:cs="Arial"/>
            <w:lang w:val="en-GB"/>
          </w:rPr>
          <w:t>David Lynch: Up in Flames</w:t>
        </w:r>
      </w:hyperlink>
      <w:r w:rsidR="009C0D9F" w:rsidRPr="00910F0F">
        <w:rPr>
          <w:rFonts w:ascii="Arial" w:hAnsi="Arial" w:cs="Arial"/>
          <w:lang w:val="en-GB"/>
        </w:rPr>
        <w:t>.</w:t>
      </w:r>
    </w:p>
    <w:p w14:paraId="1BAB507B" w14:textId="77777777" w:rsidR="00A17B65" w:rsidRPr="00910F0F" w:rsidRDefault="00A17B65" w:rsidP="00A17B65">
      <w:pPr>
        <w:spacing w:after="0" w:line="276" w:lineRule="auto"/>
        <w:rPr>
          <w:rFonts w:ascii="Arial" w:hAnsi="Arial" w:cs="Arial"/>
          <w:lang w:val="en-GB"/>
        </w:rPr>
      </w:pPr>
    </w:p>
    <w:p w14:paraId="163B4EB6" w14:textId="59FB806F" w:rsidR="00A17B65" w:rsidRPr="00910F0F" w:rsidRDefault="00A17B65" w:rsidP="00A17B65">
      <w:pPr>
        <w:spacing w:after="0" w:line="276" w:lineRule="auto"/>
        <w:rPr>
          <w:rFonts w:ascii="Arial" w:hAnsi="Arial" w:cs="Arial"/>
          <w:b/>
          <w:lang w:val="en-GB"/>
        </w:rPr>
      </w:pPr>
      <w:r w:rsidRPr="00910F0F">
        <w:rPr>
          <w:rFonts w:ascii="Arial" w:eastAsia="Times New Roman" w:hAnsi="Arial" w:cs="Arial"/>
          <w:b/>
          <w:lang w:val="en-GB" w:eastAsia="cs-CZ"/>
        </w:rPr>
        <w:t>ERASERHEAD XIU XIU</w:t>
      </w:r>
      <w:r w:rsidR="00F00DB5" w:rsidRPr="00910F0F">
        <w:rPr>
          <w:rFonts w:ascii="Arial" w:eastAsia="Times New Roman" w:hAnsi="Arial" w:cs="Arial"/>
          <w:b/>
          <w:lang w:val="en-GB" w:eastAsia="cs-CZ"/>
        </w:rPr>
        <w:t xml:space="preserve"> concert: 5 November 2025 at 8 p.m</w:t>
      </w:r>
      <w:r w:rsidRPr="00910F0F">
        <w:rPr>
          <w:rFonts w:ascii="Arial" w:hAnsi="Arial" w:cs="Arial"/>
          <w:b/>
          <w:lang w:val="en-GB"/>
        </w:rPr>
        <w:t>.</w:t>
      </w:r>
    </w:p>
    <w:p w14:paraId="7C474F4A" w14:textId="77777777" w:rsidR="00B85647" w:rsidRPr="00910F0F" w:rsidRDefault="00B85647" w:rsidP="00772062">
      <w:pPr>
        <w:spacing w:after="0" w:line="276" w:lineRule="auto"/>
        <w:rPr>
          <w:rFonts w:ascii="Arial" w:hAnsi="Arial" w:cs="Arial"/>
          <w:b/>
          <w:color w:val="FF0000"/>
          <w:lang w:val="en-GB"/>
        </w:rPr>
      </w:pPr>
    </w:p>
    <w:p w14:paraId="56B9CC68" w14:textId="77777777" w:rsidR="003A2E89" w:rsidRPr="00910F0F" w:rsidRDefault="00B85647" w:rsidP="003A2E89">
      <w:pPr>
        <w:spacing w:after="0" w:line="276" w:lineRule="auto"/>
        <w:jc w:val="both"/>
        <w:rPr>
          <w:rFonts w:ascii="Arial" w:hAnsi="Arial" w:cs="Arial"/>
          <w:color w:val="000000" w:themeColor="text1"/>
          <w:shd w:val="clear" w:color="auto" w:fill="FFFFFF"/>
          <w:lang w:val="en-GB"/>
        </w:rPr>
      </w:pPr>
      <w:r w:rsidRPr="00910F0F">
        <w:rPr>
          <w:rFonts w:ascii="Arial" w:hAnsi="Arial" w:cs="Arial"/>
          <w:noProof/>
          <w:color w:val="000000" w:themeColor="text1"/>
          <w:shd w:val="clear" w:color="auto" w:fill="FFFFFF"/>
          <w:lang w:eastAsia="cs-CZ"/>
        </w:rPr>
        <w:drawing>
          <wp:inline distT="0" distB="0" distL="0" distR="0" wp14:anchorId="41D85585" wp14:editId="23559B98">
            <wp:extent cx="5731510" cy="3239549"/>
            <wp:effectExtent l="0" t="0" r="2540" b="0"/>
            <wp:docPr id="4" name="Obrázek 4" descr="P:\Doxstorage\01 VÝSTAVY\VÝSTAVY 2025\5. DAVID LYNCH\5. PRESS\TZ 4 podzimní program\Xiu Xi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oxstorage\01 VÝSTAVY\VÝSTAVY 2025\5. DAVID LYNCH\5. PRESS\TZ 4 podzimní program\Xiu Xiu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39549"/>
                    </a:xfrm>
                    <a:prstGeom prst="rect">
                      <a:avLst/>
                    </a:prstGeom>
                    <a:noFill/>
                    <a:ln>
                      <a:noFill/>
                    </a:ln>
                  </pic:spPr>
                </pic:pic>
              </a:graphicData>
            </a:graphic>
          </wp:inline>
        </w:drawing>
      </w:r>
    </w:p>
    <w:p w14:paraId="30E39BCE" w14:textId="77777777" w:rsidR="00B8252A" w:rsidRPr="00910F0F" w:rsidRDefault="00B8252A" w:rsidP="003A2E89">
      <w:pPr>
        <w:shd w:val="clear" w:color="auto" w:fill="FFFFFF"/>
        <w:spacing w:after="0" w:line="276" w:lineRule="auto"/>
        <w:rPr>
          <w:rFonts w:ascii="Arial" w:hAnsi="Arial" w:cs="Arial"/>
          <w:b/>
          <w:color w:val="000000" w:themeColor="text1"/>
          <w:u w:val="single"/>
          <w:lang w:val="en-GB"/>
        </w:rPr>
      </w:pPr>
    </w:p>
    <w:p w14:paraId="26DD0880" w14:textId="77777777" w:rsidR="00B85647" w:rsidRPr="00910F0F" w:rsidRDefault="00B85647" w:rsidP="00B85647">
      <w:pPr>
        <w:spacing w:after="0" w:line="276" w:lineRule="auto"/>
        <w:rPr>
          <w:rFonts w:ascii="Arial" w:hAnsi="Arial" w:cs="Arial"/>
          <w:lang w:val="en-GB"/>
        </w:rPr>
      </w:pPr>
    </w:p>
    <w:p w14:paraId="089BE81A" w14:textId="55346E47" w:rsidR="00B85647" w:rsidRPr="00910F0F" w:rsidRDefault="00F00DB5" w:rsidP="00B85647">
      <w:pPr>
        <w:spacing w:after="0" w:line="276" w:lineRule="auto"/>
        <w:rPr>
          <w:rStyle w:val="Siln"/>
          <w:rFonts w:ascii="Arial" w:hAnsi="Arial" w:cs="Arial"/>
          <w:lang w:val="en-GB"/>
        </w:rPr>
      </w:pPr>
      <w:r w:rsidRPr="00910F0F">
        <w:rPr>
          <w:rStyle w:val="Siln"/>
          <w:rFonts w:ascii="Arial" w:hAnsi="Arial" w:cs="Arial"/>
          <w:lang w:val="en-GB"/>
        </w:rPr>
        <w:t>The concert is co-organized by the music</w:t>
      </w:r>
      <w:r w:rsidR="0099177F">
        <w:rPr>
          <w:rStyle w:val="Siln"/>
          <w:rFonts w:ascii="Arial" w:hAnsi="Arial" w:cs="Arial"/>
          <w:lang w:val="en-GB"/>
        </w:rPr>
        <w:t xml:space="preserve"> association</w:t>
      </w:r>
      <w:r w:rsidRPr="00910F0F">
        <w:rPr>
          <w:rStyle w:val="Siln"/>
          <w:rFonts w:ascii="Arial" w:hAnsi="Arial" w:cs="Arial"/>
          <w:lang w:val="en-GB"/>
        </w:rPr>
        <w:t xml:space="preserve"> A.M.180 Collective</w:t>
      </w:r>
      <w:r w:rsidR="00B85647" w:rsidRPr="00910F0F">
        <w:rPr>
          <w:rStyle w:val="Siln"/>
          <w:rFonts w:ascii="Arial" w:hAnsi="Arial" w:cs="Arial"/>
          <w:lang w:val="en-GB"/>
        </w:rPr>
        <w:t>.</w:t>
      </w:r>
    </w:p>
    <w:p w14:paraId="6023D980" w14:textId="77777777" w:rsidR="00B8252A" w:rsidRPr="00910F0F" w:rsidRDefault="00B8252A" w:rsidP="003A2E89">
      <w:pPr>
        <w:shd w:val="clear" w:color="auto" w:fill="FFFFFF"/>
        <w:spacing w:after="0" w:line="276" w:lineRule="auto"/>
        <w:rPr>
          <w:rFonts w:ascii="Arial" w:hAnsi="Arial" w:cs="Arial"/>
          <w:b/>
          <w:color w:val="000000" w:themeColor="text1"/>
          <w:u w:val="single"/>
          <w:lang w:val="en-GB"/>
        </w:rPr>
      </w:pPr>
    </w:p>
    <w:p w14:paraId="5A5BFC35" w14:textId="77777777" w:rsidR="00B8252A" w:rsidRPr="00910F0F" w:rsidRDefault="00B8252A" w:rsidP="003A2E89">
      <w:pPr>
        <w:shd w:val="clear" w:color="auto" w:fill="FFFFFF"/>
        <w:spacing w:after="0" w:line="276" w:lineRule="auto"/>
        <w:rPr>
          <w:rFonts w:ascii="Arial" w:hAnsi="Arial" w:cs="Arial"/>
          <w:b/>
          <w:color w:val="000000" w:themeColor="text1"/>
          <w:u w:val="single"/>
          <w:lang w:val="en-GB"/>
        </w:rPr>
      </w:pPr>
    </w:p>
    <w:p w14:paraId="15E76EFF" w14:textId="77777777" w:rsidR="00B8252A" w:rsidRPr="00910F0F" w:rsidRDefault="00B8252A" w:rsidP="003A2E89">
      <w:pPr>
        <w:shd w:val="clear" w:color="auto" w:fill="FFFFFF"/>
        <w:spacing w:after="0" w:line="276" w:lineRule="auto"/>
        <w:rPr>
          <w:rFonts w:ascii="Arial" w:hAnsi="Arial" w:cs="Arial"/>
          <w:b/>
          <w:color w:val="000000" w:themeColor="text1"/>
          <w:u w:val="single"/>
          <w:lang w:val="en-GB"/>
        </w:rPr>
      </w:pPr>
    </w:p>
    <w:p w14:paraId="6A99FC22" w14:textId="77777777" w:rsidR="00352D1C" w:rsidRPr="00910F0F" w:rsidRDefault="00352D1C" w:rsidP="00772062">
      <w:pPr>
        <w:spacing w:after="0" w:line="276" w:lineRule="auto"/>
        <w:jc w:val="both"/>
        <w:rPr>
          <w:rFonts w:ascii="Arial" w:hAnsi="Arial" w:cs="Arial"/>
          <w:b/>
          <w:color w:val="FF0000"/>
          <w:u w:val="single"/>
          <w:lang w:val="en-GB"/>
        </w:rPr>
      </w:pPr>
    </w:p>
    <w:p w14:paraId="306A99D7" w14:textId="77777777" w:rsidR="00352D1C" w:rsidRPr="00910F0F" w:rsidRDefault="00352D1C" w:rsidP="00772062">
      <w:pPr>
        <w:spacing w:after="0" w:line="276" w:lineRule="auto"/>
        <w:jc w:val="both"/>
        <w:rPr>
          <w:rFonts w:ascii="Arial" w:hAnsi="Arial" w:cs="Arial"/>
          <w:b/>
          <w:color w:val="FF0000"/>
          <w:u w:val="single"/>
          <w:lang w:val="en-GB"/>
        </w:rPr>
      </w:pPr>
    </w:p>
    <w:p w14:paraId="049C9FC1" w14:textId="77777777" w:rsidR="00BC65A4" w:rsidRPr="00910F0F" w:rsidRDefault="00BC65A4" w:rsidP="00772062">
      <w:pPr>
        <w:spacing w:after="0" w:line="276" w:lineRule="auto"/>
        <w:jc w:val="both"/>
        <w:rPr>
          <w:rFonts w:ascii="Arial" w:hAnsi="Arial" w:cs="Arial"/>
          <w:b/>
          <w:color w:val="FF0000"/>
          <w:u w:val="single"/>
          <w:lang w:val="en-GB"/>
        </w:rPr>
      </w:pPr>
      <w:r w:rsidRPr="00910F0F">
        <w:rPr>
          <w:rFonts w:ascii="Arial" w:hAnsi="Arial" w:cs="Arial"/>
          <w:b/>
          <w:color w:val="FF0000"/>
          <w:u w:val="single"/>
          <w:lang w:val="en-GB"/>
        </w:rPr>
        <w:t>PERFORMING</w:t>
      </w:r>
    </w:p>
    <w:p w14:paraId="07A97001" w14:textId="77777777" w:rsidR="0084349E" w:rsidRPr="00910F0F" w:rsidRDefault="0084349E" w:rsidP="00772062">
      <w:pPr>
        <w:spacing w:after="0" w:line="276" w:lineRule="auto"/>
        <w:jc w:val="both"/>
        <w:rPr>
          <w:rFonts w:ascii="Arial" w:hAnsi="Arial" w:cs="Arial"/>
          <w:b/>
          <w:u w:val="single"/>
          <w:lang w:val="en-GB"/>
        </w:rPr>
      </w:pPr>
    </w:p>
    <w:p w14:paraId="0A3A9562" w14:textId="5E6477A1" w:rsidR="0084349E" w:rsidRPr="00910F0F" w:rsidRDefault="00280590" w:rsidP="00772062">
      <w:pPr>
        <w:spacing w:after="0" w:line="276" w:lineRule="auto"/>
        <w:jc w:val="both"/>
        <w:rPr>
          <w:rFonts w:ascii="Arial" w:eastAsia="Times New Roman" w:hAnsi="Arial" w:cs="Arial"/>
          <w:b/>
          <w:color w:val="000000" w:themeColor="text1"/>
          <w:sz w:val="24"/>
          <w:szCs w:val="24"/>
          <w:lang w:val="en-GB"/>
        </w:rPr>
      </w:pPr>
      <w:r w:rsidRPr="00910F0F">
        <w:rPr>
          <w:rFonts w:ascii="Arial" w:eastAsia="Times New Roman" w:hAnsi="Arial" w:cs="Arial"/>
          <w:b/>
          <w:color w:val="000000" w:themeColor="text1"/>
          <w:sz w:val="24"/>
          <w:szCs w:val="24"/>
          <w:lang w:val="en-GB"/>
        </w:rPr>
        <w:t>Farm</w:t>
      </w:r>
      <w:r w:rsidR="00F00DB5" w:rsidRPr="00910F0F">
        <w:rPr>
          <w:rFonts w:ascii="Arial" w:eastAsia="Times New Roman" w:hAnsi="Arial" w:cs="Arial"/>
          <w:b/>
          <w:color w:val="000000" w:themeColor="text1"/>
          <w:sz w:val="24"/>
          <w:szCs w:val="24"/>
          <w:lang w:val="en-GB"/>
        </w:rPr>
        <w:t xml:space="preserve"> in </w:t>
      </w:r>
      <w:r w:rsidR="009B3B3E" w:rsidRPr="00910F0F">
        <w:rPr>
          <w:rFonts w:ascii="Arial" w:eastAsia="Times New Roman" w:hAnsi="Arial" w:cs="Arial"/>
          <w:b/>
          <w:color w:val="000000" w:themeColor="text1"/>
          <w:sz w:val="24"/>
          <w:szCs w:val="24"/>
          <w:lang w:val="en-GB"/>
        </w:rPr>
        <w:t>the</w:t>
      </w:r>
      <w:r w:rsidR="00F00DB5" w:rsidRPr="00910F0F">
        <w:rPr>
          <w:rFonts w:ascii="Arial" w:eastAsia="Times New Roman" w:hAnsi="Arial" w:cs="Arial"/>
          <w:b/>
          <w:color w:val="000000" w:themeColor="text1"/>
          <w:sz w:val="24"/>
          <w:szCs w:val="24"/>
          <w:lang w:val="en-GB"/>
        </w:rPr>
        <w:t xml:space="preserve"> Cave</w:t>
      </w:r>
      <w:r w:rsidRPr="00910F0F">
        <w:rPr>
          <w:rFonts w:ascii="Arial" w:eastAsia="Times New Roman" w:hAnsi="Arial" w:cs="Arial"/>
          <w:b/>
          <w:color w:val="000000" w:themeColor="text1"/>
          <w:sz w:val="24"/>
          <w:szCs w:val="24"/>
          <w:lang w:val="en-GB"/>
        </w:rPr>
        <w:t xml:space="preserve"> - </w:t>
      </w:r>
      <w:r w:rsidR="0084349E" w:rsidRPr="00910F0F">
        <w:rPr>
          <w:rFonts w:ascii="Arial" w:eastAsia="Times New Roman" w:hAnsi="Arial" w:cs="Arial"/>
          <w:b/>
          <w:color w:val="000000" w:themeColor="text1"/>
          <w:sz w:val="24"/>
          <w:szCs w:val="24"/>
          <w:lang w:val="en-GB"/>
        </w:rPr>
        <w:t xml:space="preserve">All Is Good </w:t>
      </w:r>
      <w:r w:rsidR="00910F0F">
        <w:rPr>
          <w:rFonts w:ascii="Arial" w:eastAsia="Times New Roman" w:hAnsi="Arial" w:cs="Arial"/>
          <w:b/>
          <w:color w:val="000000" w:themeColor="text1"/>
          <w:sz w:val="24"/>
          <w:szCs w:val="24"/>
          <w:lang w:val="en-GB"/>
        </w:rPr>
        <w:t>i</w:t>
      </w:r>
      <w:r w:rsidR="0084349E" w:rsidRPr="00910F0F">
        <w:rPr>
          <w:rFonts w:ascii="Arial" w:eastAsia="Times New Roman" w:hAnsi="Arial" w:cs="Arial"/>
          <w:b/>
          <w:color w:val="000000" w:themeColor="text1"/>
          <w:sz w:val="24"/>
          <w:szCs w:val="24"/>
          <w:lang w:val="en-GB"/>
        </w:rPr>
        <w:t>n Heaven</w:t>
      </w:r>
    </w:p>
    <w:p w14:paraId="04817ADD" w14:textId="77777777" w:rsidR="0084349E" w:rsidRPr="00910F0F" w:rsidRDefault="0084349E" w:rsidP="00772062">
      <w:pPr>
        <w:spacing w:after="0" w:line="276" w:lineRule="auto"/>
        <w:jc w:val="both"/>
        <w:rPr>
          <w:rFonts w:ascii="Arial" w:eastAsia="Times New Roman" w:hAnsi="Arial" w:cs="Arial"/>
          <w:color w:val="767171" w:themeColor="background2" w:themeShade="80"/>
          <w:lang w:val="en-GB"/>
        </w:rPr>
      </w:pPr>
    </w:p>
    <w:p w14:paraId="2CC52C19" w14:textId="430655D9" w:rsidR="009B3B3E" w:rsidRPr="00910F0F" w:rsidRDefault="009B3B3E" w:rsidP="009B3B3E">
      <w:pPr>
        <w:spacing w:after="0" w:line="276" w:lineRule="auto"/>
        <w:jc w:val="both"/>
        <w:rPr>
          <w:rFonts w:ascii="Arial" w:hAnsi="Arial" w:cs="Arial"/>
          <w:lang w:val="en-GB"/>
        </w:rPr>
      </w:pPr>
      <w:r w:rsidRPr="00910F0F">
        <w:rPr>
          <w:rFonts w:ascii="Arial" w:hAnsi="Arial" w:cs="Arial"/>
          <w:lang w:val="en-GB"/>
        </w:rPr>
        <w:t>What happens when a gallery doesn</w:t>
      </w:r>
      <w:r w:rsidR="00910F0F">
        <w:rPr>
          <w:rFonts w:ascii="Arial" w:hAnsi="Arial" w:cs="Arial"/>
          <w:lang w:val="en-GB"/>
        </w:rPr>
        <w:t>’</w:t>
      </w:r>
      <w:r w:rsidRPr="00910F0F">
        <w:rPr>
          <w:rFonts w:ascii="Arial" w:hAnsi="Arial" w:cs="Arial"/>
          <w:lang w:val="en-GB"/>
        </w:rPr>
        <w:t>t close after hours, but instead begins to fill with stories of surreal characters who have lives of their own</w:t>
      </w:r>
      <w:r w:rsidR="00B85647" w:rsidRPr="00910F0F">
        <w:rPr>
          <w:rFonts w:ascii="Arial" w:hAnsi="Arial" w:cs="Arial"/>
          <w:lang w:val="en-GB"/>
        </w:rPr>
        <w:t xml:space="preserve">? </w:t>
      </w:r>
      <w:hyperlink r:id="rId17" w:history="1">
        <w:r w:rsidR="00B85647" w:rsidRPr="004C7763">
          <w:rPr>
            <w:rStyle w:val="Hypertextovodkaz"/>
            <w:rFonts w:ascii="Arial" w:hAnsi="Arial" w:cs="Arial"/>
            <w:lang w:val="en-GB"/>
          </w:rPr>
          <w:t>Farm</w:t>
        </w:r>
        <w:r w:rsidRPr="004C7763">
          <w:rPr>
            <w:rStyle w:val="Hypertextovodkaz"/>
            <w:rFonts w:ascii="Arial" w:hAnsi="Arial" w:cs="Arial"/>
            <w:lang w:val="en-GB"/>
          </w:rPr>
          <w:t xml:space="preserve"> in the Cave</w:t>
        </w:r>
      </w:hyperlink>
      <w:r w:rsidR="00B85647" w:rsidRPr="00910F0F">
        <w:rPr>
          <w:rFonts w:ascii="Arial" w:hAnsi="Arial" w:cs="Arial"/>
          <w:lang w:val="en-GB"/>
        </w:rPr>
        <w:t xml:space="preserve">, </w:t>
      </w:r>
      <w:r w:rsidRPr="00910F0F">
        <w:rPr>
          <w:rFonts w:ascii="Arial" w:hAnsi="Arial" w:cs="Arial"/>
          <w:lang w:val="en-GB"/>
        </w:rPr>
        <w:t>the resident ensemble of the DOX Centre, presents a unique evening performance</w:t>
      </w:r>
      <w:r w:rsidR="00280590" w:rsidRPr="00910F0F">
        <w:rPr>
          <w:rFonts w:ascii="Arial" w:hAnsi="Arial" w:cs="Arial"/>
          <w:lang w:val="en-GB"/>
        </w:rPr>
        <w:t xml:space="preserve"> </w:t>
      </w:r>
      <w:hyperlink r:id="rId18" w:history="1">
        <w:r w:rsidR="00280590" w:rsidRPr="004C7763">
          <w:rPr>
            <w:rStyle w:val="Hypertextovodkaz"/>
            <w:rFonts w:ascii="Arial" w:hAnsi="Arial" w:cs="Arial"/>
            <w:b/>
            <w:lang w:val="en-GB"/>
          </w:rPr>
          <w:t xml:space="preserve">All Is Good </w:t>
        </w:r>
        <w:r w:rsidR="00910F0F" w:rsidRPr="004C7763">
          <w:rPr>
            <w:rStyle w:val="Hypertextovodkaz"/>
            <w:rFonts w:ascii="Arial" w:hAnsi="Arial" w:cs="Arial"/>
            <w:b/>
            <w:lang w:val="en-GB"/>
          </w:rPr>
          <w:t>i</w:t>
        </w:r>
        <w:r w:rsidR="00280590" w:rsidRPr="004C7763">
          <w:rPr>
            <w:rStyle w:val="Hypertextovodkaz"/>
            <w:rFonts w:ascii="Arial" w:hAnsi="Arial" w:cs="Arial"/>
            <w:b/>
            <w:lang w:val="en-GB"/>
          </w:rPr>
          <w:t>n Heaven</w:t>
        </w:r>
      </w:hyperlink>
      <w:r w:rsidR="00B85647" w:rsidRPr="00910F0F">
        <w:rPr>
          <w:rFonts w:ascii="Arial" w:hAnsi="Arial" w:cs="Arial"/>
          <w:lang w:val="en-GB"/>
        </w:rPr>
        <w:t xml:space="preserve">, </w:t>
      </w:r>
      <w:r w:rsidRPr="00910F0F">
        <w:rPr>
          <w:rFonts w:ascii="Arial" w:hAnsi="Arial" w:cs="Arial"/>
          <w:lang w:val="en-GB"/>
        </w:rPr>
        <w:t xml:space="preserve">which </w:t>
      </w:r>
    </w:p>
    <w:p w14:paraId="711F2406" w14:textId="55BA360E" w:rsidR="00280590" w:rsidRPr="00910F0F" w:rsidRDefault="009B3B3E" w:rsidP="00312C6B">
      <w:pPr>
        <w:spacing w:after="0" w:line="276" w:lineRule="auto"/>
        <w:rPr>
          <w:rFonts w:ascii="Arial" w:hAnsi="Arial" w:cs="Arial"/>
          <w:lang w:val="en-GB"/>
        </w:rPr>
      </w:pPr>
      <w:proofErr w:type="gramStart"/>
      <w:r w:rsidRPr="00910F0F">
        <w:rPr>
          <w:rFonts w:ascii="Arial" w:hAnsi="Arial" w:cs="Arial"/>
          <w:lang w:val="en-GB"/>
        </w:rPr>
        <w:t>takes</w:t>
      </w:r>
      <w:proofErr w:type="gramEnd"/>
      <w:r w:rsidRPr="00910F0F">
        <w:rPr>
          <w:rFonts w:ascii="Arial" w:hAnsi="Arial" w:cs="Arial"/>
          <w:lang w:val="en-GB"/>
        </w:rPr>
        <w:t xml:space="preserve"> place in the middle of the exhibition</w:t>
      </w:r>
      <w:r w:rsidR="00280590" w:rsidRPr="00910F0F">
        <w:rPr>
          <w:rFonts w:ascii="Arial" w:hAnsi="Arial" w:cs="Arial"/>
          <w:lang w:val="en-GB"/>
        </w:rPr>
        <w:t xml:space="preserve"> </w:t>
      </w:r>
      <w:hyperlink r:id="rId19" w:history="1">
        <w:r w:rsidR="00B85647" w:rsidRPr="004C7763">
          <w:rPr>
            <w:rStyle w:val="Hypertextovodkaz"/>
            <w:rFonts w:ascii="Arial" w:hAnsi="Arial" w:cs="Arial"/>
            <w:lang w:val="en-GB"/>
          </w:rPr>
          <w:t>David Lynch: Up in Flames</w:t>
        </w:r>
      </w:hyperlink>
      <w:r w:rsidR="00B85647" w:rsidRPr="00910F0F">
        <w:rPr>
          <w:rFonts w:ascii="Arial" w:hAnsi="Arial" w:cs="Arial"/>
          <w:lang w:val="en-GB"/>
        </w:rPr>
        <w:t>.</w:t>
      </w:r>
      <w:r w:rsidR="00B85647" w:rsidRPr="00910F0F">
        <w:rPr>
          <w:rFonts w:ascii="Arial" w:hAnsi="Arial" w:cs="Arial"/>
          <w:lang w:val="en-GB"/>
        </w:rPr>
        <w:br/>
      </w:r>
    </w:p>
    <w:p w14:paraId="21DFC3B0" w14:textId="77777777" w:rsidR="00312C6B" w:rsidRDefault="009B3B3E" w:rsidP="009B3B3E">
      <w:pPr>
        <w:spacing w:after="0" w:line="276" w:lineRule="auto"/>
        <w:jc w:val="both"/>
        <w:rPr>
          <w:rFonts w:ascii="Arial" w:hAnsi="Arial" w:cs="Arial"/>
          <w:b/>
          <w:lang w:val="en-GB"/>
        </w:rPr>
      </w:pPr>
      <w:r w:rsidRPr="00910F0F">
        <w:rPr>
          <w:rFonts w:ascii="Arial" w:hAnsi="Arial" w:cs="Arial"/>
          <w:b/>
          <w:lang w:val="en-GB"/>
        </w:rPr>
        <w:t>Playfulness</w:t>
      </w:r>
      <w:r w:rsidR="00B85647" w:rsidRPr="00910F0F">
        <w:rPr>
          <w:rFonts w:ascii="Arial" w:hAnsi="Arial" w:cs="Arial"/>
          <w:b/>
          <w:lang w:val="en-GB"/>
        </w:rPr>
        <w:t>. Nostalgi</w:t>
      </w:r>
      <w:r w:rsidRPr="00910F0F">
        <w:rPr>
          <w:rFonts w:ascii="Arial" w:hAnsi="Arial" w:cs="Arial"/>
          <w:b/>
          <w:lang w:val="en-GB"/>
        </w:rPr>
        <w:t>a</w:t>
      </w:r>
      <w:r w:rsidR="00B85647" w:rsidRPr="00910F0F">
        <w:rPr>
          <w:rFonts w:ascii="Arial" w:hAnsi="Arial" w:cs="Arial"/>
          <w:b/>
          <w:lang w:val="en-GB"/>
        </w:rPr>
        <w:t xml:space="preserve">. </w:t>
      </w:r>
      <w:r w:rsidRPr="00910F0F">
        <w:rPr>
          <w:rFonts w:ascii="Arial" w:hAnsi="Arial" w:cs="Arial"/>
          <w:b/>
          <w:lang w:val="en-GB"/>
        </w:rPr>
        <w:t>Madness</w:t>
      </w:r>
      <w:r w:rsidR="00B85647" w:rsidRPr="00910F0F">
        <w:rPr>
          <w:rFonts w:ascii="Arial" w:hAnsi="Arial" w:cs="Arial"/>
          <w:b/>
          <w:lang w:val="en-GB"/>
        </w:rPr>
        <w:t xml:space="preserve">. </w:t>
      </w:r>
      <w:r w:rsidRPr="00910F0F">
        <w:rPr>
          <w:rFonts w:ascii="Arial" w:hAnsi="Arial" w:cs="Arial"/>
          <w:b/>
          <w:lang w:val="en-GB"/>
        </w:rPr>
        <w:t>Mystery</w:t>
      </w:r>
      <w:r w:rsidR="00B85647" w:rsidRPr="00910F0F">
        <w:rPr>
          <w:rFonts w:ascii="Arial" w:hAnsi="Arial" w:cs="Arial"/>
          <w:b/>
          <w:lang w:val="en-GB"/>
        </w:rPr>
        <w:t xml:space="preserve">. </w:t>
      </w:r>
      <w:r w:rsidRPr="00910F0F">
        <w:rPr>
          <w:rFonts w:ascii="Arial" w:hAnsi="Arial" w:cs="Arial"/>
          <w:b/>
          <w:lang w:val="en-GB"/>
        </w:rPr>
        <w:t>Desire</w:t>
      </w:r>
      <w:r w:rsidR="00B85647" w:rsidRPr="00910F0F">
        <w:rPr>
          <w:rFonts w:ascii="Arial" w:hAnsi="Arial" w:cs="Arial"/>
          <w:b/>
          <w:lang w:val="en-GB"/>
        </w:rPr>
        <w:t>. Absurdit</w:t>
      </w:r>
      <w:r w:rsidRPr="00910F0F">
        <w:rPr>
          <w:rFonts w:ascii="Arial" w:hAnsi="Arial" w:cs="Arial"/>
          <w:b/>
          <w:lang w:val="en-GB"/>
        </w:rPr>
        <w:t>y</w:t>
      </w:r>
      <w:r w:rsidR="00B85647" w:rsidRPr="00910F0F">
        <w:rPr>
          <w:rFonts w:ascii="Arial" w:hAnsi="Arial" w:cs="Arial"/>
          <w:b/>
          <w:lang w:val="en-GB"/>
        </w:rPr>
        <w:t xml:space="preserve">. </w:t>
      </w:r>
      <w:r w:rsidRPr="00910F0F">
        <w:rPr>
          <w:rFonts w:ascii="Arial" w:hAnsi="Arial" w:cs="Arial"/>
          <w:b/>
          <w:lang w:val="en-GB"/>
        </w:rPr>
        <w:t xml:space="preserve">Inspired by David Lynch and his courage to follow his imagination, the members of the ensemble, led by Viliam Dočolomanský, have created a performance directly in the exhibition space. </w:t>
      </w:r>
    </w:p>
    <w:p w14:paraId="27737475" w14:textId="206306D0" w:rsidR="00280590" w:rsidRPr="00910F0F" w:rsidRDefault="009B3B3E" w:rsidP="00312C6B">
      <w:pPr>
        <w:spacing w:after="0" w:line="276" w:lineRule="auto"/>
        <w:rPr>
          <w:rFonts w:ascii="Arial" w:hAnsi="Arial" w:cs="Arial"/>
          <w:lang w:val="en-GB"/>
        </w:rPr>
      </w:pPr>
      <w:r w:rsidRPr="00910F0F">
        <w:rPr>
          <w:rFonts w:ascii="Arial" w:hAnsi="Arial" w:cs="Arial"/>
          <w:b/>
          <w:lang w:val="en-GB"/>
        </w:rPr>
        <w:t>They speak through movement and music</w:t>
      </w:r>
      <w:r w:rsidR="00B85647" w:rsidRPr="00910F0F">
        <w:rPr>
          <w:rFonts w:ascii="Arial" w:hAnsi="Arial" w:cs="Arial"/>
          <w:b/>
          <w:lang w:val="en-GB"/>
        </w:rPr>
        <w:t>.</w:t>
      </w:r>
      <w:r w:rsidR="00B85647" w:rsidRPr="00910F0F">
        <w:rPr>
          <w:rFonts w:ascii="Arial" w:hAnsi="Arial" w:cs="Arial"/>
          <w:lang w:val="en-GB"/>
        </w:rPr>
        <w:br/>
      </w:r>
      <w:r w:rsidR="00B85647" w:rsidRPr="00910F0F">
        <w:rPr>
          <w:rFonts w:ascii="Arial" w:hAnsi="Arial" w:cs="Arial"/>
          <w:lang w:val="en-GB"/>
        </w:rPr>
        <w:br/>
      </w:r>
      <w:r w:rsidRPr="00910F0F">
        <w:rPr>
          <w:rFonts w:ascii="Arial" w:hAnsi="Arial" w:cs="Arial"/>
          <w:lang w:val="en-GB"/>
        </w:rPr>
        <w:t xml:space="preserve">In the panopticon of the exhibition space, a world of strange characters awakens, characters that may seem </w:t>
      </w:r>
      <w:r w:rsidR="00281E92">
        <w:rPr>
          <w:rFonts w:ascii="Arial" w:hAnsi="Arial" w:cs="Arial"/>
          <w:lang w:val="en-GB"/>
        </w:rPr>
        <w:t xml:space="preserve">somehow </w:t>
      </w:r>
      <w:r w:rsidRPr="00910F0F">
        <w:rPr>
          <w:rFonts w:ascii="Arial" w:hAnsi="Arial" w:cs="Arial"/>
          <w:lang w:val="en-GB"/>
        </w:rPr>
        <w:t>familiar to us. Visitors experience the performance</w:t>
      </w:r>
      <w:r w:rsidR="00B85647" w:rsidRPr="00910F0F">
        <w:rPr>
          <w:rFonts w:ascii="Arial" w:hAnsi="Arial" w:cs="Arial"/>
          <w:lang w:val="en-GB"/>
        </w:rPr>
        <w:t xml:space="preserve"> </w:t>
      </w:r>
      <w:r w:rsidR="00910F0F">
        <w:rPr>
          <w:rFonts w:ascii="Arial" w:hAnsi="Arial" w:cs="Arial"/>
          <w:lang w:val="en-GB"/>
        </w:rPr>
        <w:t>“</w:t>
      </w:r>
      <w:r w:rsidRPr="00910F0F">
        <w:rPr>
          <w:rFonts w:ascii="Arial" w:hAnsi="Arial" w:cs="Arial"/>
          <w:lang w:val="en-GB"/>
        </w:rPr>
        <w:t>up close</w:t>
      </w:r>
      <w:r w:rsidR="00281E92">
        <w:rPr>
          <w:rFonts w:ascii="Arial" w:hAnsi="Arial" w:cs="Arial"/>
          <w:lang w:val="en-GB"/>
        </w:rPr>
        <w:t xml:space="preserve"> and personal</w:t>
      </w:r>
      <w:r w:rsidR="00910F0F">
        <w:rPr>
          <w:rFonts w:ascii="Arial" w:hAnsi="Arial" w:cs="Arial"/>
          <w:lang w:val="en-GB"/>
        </w:rPr>
        <w:t>”</w:t>
      </w:r>
      <w:r w:rsidR="00B85647" w:rsidRPr="00910F0F">
        <w:rPr>
          <w:rFonts w:ascii="Arial" w:hAnsi="Arial" w:cs="Arial"/>
          <w:lang w:val="en-GB"/>
        </w:rPr>
        <w:t xml:space="preserve">. </w:t>
      </w:r>
      <w:r w:rsidRPr="00910F0F">
        <w:rPr>
          <w:rFonts w:ascii="Arial" w:hAnsi="Arial" w:cs="Arial"/>
          <w:lang w:val="en-GB"/>
        </w:rPr>
        <w:t>They look into individual rooms and encounter mysterious, sometimes absurd beings on their journey through the universe</w:t>
      </w:r>
      <w:r w:rsidR="00B85647" w:rsidRPr="00910F0F">
        <w:rPr>
          <w:rFonts w:ascii="Arial" w:hAnsi="Arial" w:cs="Arial"/>
          <w:lang w:val="en-GB"/>
        </w:rPr>
        <w:t>.</w:t>
      </w:r>
      <w:r w:rsidR="00B85647" w:rsidRPr="00910F0F">
        <w:rPr>
          <w:rFonts w:ascii="Arial" w:hAnsi="Arial" w:cs="Arial"/>
          <w:lang w:val="en-GB"/>
        </w:rPr>
        <w:br/>
      </w:r>
      <w:r w:rsidR="00B85647" w:rsidRPr="00910F0F">
        <w:rPr>
          <w:rFonts w:ascii="Arial" w:hAnsi="Arial" w:cs="Arial"/>
          <w:lang w:val="en-GB"/>
        </w:rPr>
        <w:br/>
      </w:r>
      <w:r w:rsidRPr="00910F0F">
        <w:rPr>
          <w:rFonts w:ascii="Arial" w:hAnsi="Arial" w:cs="Arial"/>
          <w:lang w:val="en-GB"/>
        </w:rPr>
        <w:t>The production features original music by composer Marcel Bárta, in which original compositions freely intertwine with quotations from Lynch</w:t>
      </w:r>
      <w:r w:rsidR="00910F0F">
        <w:rPr>
          <w:rFonts w:ascii="Arial" w:hAnsi="Arial" w:cs="Arial"/>
          <w:lang w:val="en-GB"/>
        </w:rPr>
        <w:t>’</w:t>
      </w:r>
      <w:r w:rsidRPr="00910F0F">
        <w:rPr>
          <w:rFonts w:ascii="Arial" w:hAnsi="Arial" w:cs="Arial"/>
          <w:lang w:val="en-GB"/>
        </w:rPr>
        <w:t>s work</w:t>
      </w:r>
      <w:r w:rsidR="00B85647" w:rsidRPr="00910F0F">
        <w:rPr>
          <w:rFonts w:ascii="Arial" w:hAnsi="Arial" w:cs="Arial"/>
          <w:lang w:val="en-GB"/>
        </w:rPr>
        <w:t xml:space="preserve">. </w:t>
      </w:r>
      <w:r w:rsidRPr="00910F0F">
        <w:rPr>
          <w:rFonts w:ascii="Arial" w:hAnsi="Arial" w:cs="Arial"/>
          <w:lang w:val="en-GB"/>
        </w:rPr>
        <w:t>The cast includes Hana Varadzinová, Eliška Vavříková, Gioele Coccia, Barbora Ješutová, David Králík, and Monika Částková</w:t>
      </w:r>
      <w:r w:rsidR="00B85647" w:rsidRPr="00910F0F">
        <w:rPr>
          <w:rFonts w:ascii="Arial" w:hAnsi="Arial" w:cs="Arial"/>
          <w:lang w:val="en-GB"/>
        </w:rPr>
        <w:t>.</w:t>
      </w:r>
    </w:p>
    <w:p w14:paraId="134779AF" w14:textId="69A47878" w:rsidR="000E3270" w:rsidRPr="00910F0F" w:rsidRDefault="00280590" w:rsidP="00280590">
      <w:pPr>
        <w:spacing w:after="0" w:line="276" w:lineRule="auto"/>
        <w:rPr>
          <w:rFonts w:ascii="Arial" w:hAnsi="Arial" w:cs="Arial"/>
          <w:lang w:val="en-GB"/>
        </w:rPr>
      </w:pPr>
      <w:r w:rsidRPr="00910F0F">
        <w:rPr>
          <w:rFonts w:ascii="Arial" w:hAnsi="Arial" w:cs="Arial"/>
          <w:lang w:val="en-GB"/>
        </w:rPr>
        <w:br/>
      </w:r>
      <w:r w:rsidR="00B85647" w:rsidRPr="00910F0F">
        <w:rPr>
          <w:rFonts w:ascii="Arial" w:hAnsi="Arial" w:cs="Arial"/>
          <w:lang w:val="en-GB"/>
        </w:rPr>
        <w:t xml:space="preserve">All Is Good in Heaven </w:t>
      </w:r>
      <w:r w:rsidR="009B3B3E" w:rsidRPr="00910F0F">
        <w:rPr>
          <w:rFonts w:ascii="Arial" w:hAnsi="Arial" w:cs="Arial"/>
          <w:lang w:val="en-GB"/>
        </w:rPr>
        <w:t>is about the courage not to abandon your imagination</w:t>
      </w:r>
      <w:r w:rsidRPr="00910F0F">
        <w:rPr>
          <w:rFonts w:ascii="Arial" w:hAnsi="Arial" w:cs="Arial"/>
          <w:lang w:val="en-GB"/>
        </w:rPr>
        <w:t>.</w:t>
      </w:r>
    </w:p>
    <w:p w14:paraId="3813E57F" w14:textId="77777777" w:rsidR="00B53EA0" w:rsidRPr="00910F0F" w:rsidRDefault="00B53EA0" w:rsidP="000E3270">
      <w:pPr>
        <w:spacing w:after="0" w:line="276" w:lineRule="auto"/>
        <w:rPr>
          <w:rFonts w:ascii="Arial" w:hAnsi="Arial" w:cs="Arial"/>
          <w:lang w:val="en-GB"/>
        </w:rPr>
      </w:pPr>
    </w:p>
    <w:p w14:paraId="6E581871" w14:textId="77777777" w:rsidR="00352D1C" w:rsidRPr="00910F0F" w:rsidRDefault="00352D1C" w:rsidP="000E3270">
      <w:pPr>
        <w:spacing w:after="0" w:line="276" w:lineRule="auto"/>
        <w:rPr>
          <w:rFonts w:ascii="Arial" w:hAnsi="Arial" w:cs="Arial"/>
          <w:lang w:val="en-GB"/>
        </w:rPr>
      </w:pPr>
    </w:p>
    <w:p w14:paraId="44AEA90D" w14:textId="19EDDBB4" w:rsidR="00280590" w:rsidRPr="00910F0F" w:rsidRDefault="000E3270" w:rsidP="00B53EA0">
      <w:pPr>
        <w:shd w:val="clear" w:color="auto" w:fill="FFFFFF"/>
        <w:spacing w:after="0" w:line="276" w:lineRule="auto"/>
        <w:rPr>
          <w:rFonts w:ascii="Arial" w:hAnsi="Arial" w:cs="Arial"/>
          <w:lang w:val="en-GB"/>
        </w:rPr>
      </w:pPr>
      <w:r w:rsidRPr="00910F0F">
        <w:rPr>
          <w:rFonts w:ascii="Arial" w:hAnsi="Arial" w:cs="Arial"/>
          <w:b/>
          <w:noProof/>
          <w:color w:val="FF0000"/>
          <w:u w:val="single"/>
          <w:lang w:eastAsia="cs-CZ"/>
        </w:rPr>
        <w:drawing>
          <wp:anchor distT="0" distB="0" distL="114300" distR="114300" simplePos="0" relativeHeight="251659264" behindDoc="1" locked="0" layoutInCell="1" allowOverlap="1" wp14:anchorId="263EEC9D" wp14:editId="57080712">
            <wp:simplePos x="0" y="0"/>
            <wp:positionH relativeFrom="margin">
              <wp:posOffset>3486150</wp:posOffset>
            </wp:positionH>
            <wp:positionV relativeFrom="paragraph">
              <wp:posOffset>5715</wp:posOffset>
            </wp:positionV>
            <wp:extent cx="1962150" cy="2452370"/>
            <wp:effectExtent l="0" t="0" r="0" b="5080"/>
            <wp:wrapTight wrapText="bothSides">
              <wp:wrapPolygon edited="0">
                <wp:start x="0" y="0"/>
                <wp:lineTo x="0" y="21477"/>
                <wp:lineTo x="21390" y="21477"/>
                <wp:lineTo x="21390" y="0"/>
                <wp:lineTo x="0" y="0"/>
              </wp:wrapPolygon>
            </wp:wrapTight>
            <wp:docPr id="6" name="Obrázek 6" descr="P:\Doxstorage\01 VÝSTAVY\VÝSTAVY 2025\5. DAVID LYNCH\5. PRESS\TZ 4 podzimní program\hana-fvj-nahledy-95-of-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xstorage\01 VÝSTAVY\VÝSTAVY 2025\5. DAVID LYNCH\5. PRESS\TZ 4 podzimní program\hana-fvj-nahledy-95-of-3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B3E" w:rsidRPr="00910F0F">
        <w:rPr>
          <w:rFonts w:ascii="Arial" w:hAnsi="Arial" w:cs="Arial"/>
          <w:b/>
          <w:lang w:val="en-GB"/>
        </w:rPr>
        <w:t xml:space="preserve">The Farm in the Cave ensemble will present All Is Good </w:t>
      </w:r>
      <w:r w:rsidR="00281E92">
        <w:rPr>
          <w:rFonts w:ascii="Arial" w:hAnsi="Arial" w:cs="Arial"/>
          <w:b/>
          <w:lang w:val="en-GB"/>
        </w:rPr>
        <w:t>i</w:t>
      </w:r>
      <w:r w:rsidR="009B3B3E" w:rsidRPr="00910F0F">
        <w:rPr>
          <w:rFonts w:ascii="Arial" w:hAnsi="Arial" w:cs="Arial"/>
          <w:b/>
          <w:lang w:val="en-GB"/>
        </w:rPr>
        <w:t>n Heaven on five consecutive evenings in November</w:t>
      </w:r>
      <w:r w:rsidRPr="00910F0F">
        <w:rPr>
          <w:rFonts w:ascii="Arial" w:hAnsi="Arial" w:cs="Arial"/>
          <w:lang w:val="en-GB"/>
        </w:rPr>
        <w:t>:</w:t>
      </w:r>
    </w:p>
    <w:p w14:paraId="7B983741" w14:textId="77777777" w:rsidR="000E3270" w:rsidRPr="00910F0F" w:rsidRDefault="000E3270" w:rsidP="00B53EA0">
      <w:pPr>
        <w:shd w:val="clear" w:color="auto" w:fill="FFFFFF"/>
        <w:spacing w:after="0" w:line="276" w:lineRule="auto"/>
        <w:rPr>
          <w:rFonts w:ascii="Arial" w:hAnsi="Arial" w:cs="Arial"/>
          <w:lang w:val="en-GB"/>
        </w:rPr>
      </w:pPr>
    </w:p>
    <w:p w14:paraId="198CA929" w14:textId="77777777" w:rsidR="000E3270" w:rsidRPr="00910F0F" w:rsidRDefault="000E3270" w:rsidP="00B53EA0">
      <w:pPr>
        <w:shd w:val="clear" w:color="auto" w:fill="FFFFFF"/>
        <w:spacing w:after="0" w:line="276" w:lineRule="auto"/>
        <w:rPr>
          <w:rFonts w:ascii="Arial" w:hAnsi="Arial" w:cs="Arial"/>
          <w:lang w:val="en-GB"/>
        </w:rPr>
      </w:pPr>
    </w:p>
    <w:p w14:paraId="444236C7" w14:textId="1F99788C" w:rsidR="000E3270" w:rsidRPr="00910F0F" w:rsidRDefault="000E3270" w:rsidP="000E3270">
      <w:pPr>
        <w:shd w:val="clear" w:color="auto" w:fill="FFFFFF"/>
        <w:spacing w:after="0" w:line="276" w:lineRule="auto"/>
        <w:ind w:left="1416"/>
        <w:rPr>
          <w:rFonts w:ascii="Arial" w:hAnsi="Arial" w:cs="Arial"/>
          <w:lang w:val="en-GB"/>
        </w:rPr>
      </w:pPr>
      <w:r w:rsidRPr="00910F0F">
        <w:rPr>
          <w:rFonts w:ascii="Arial" w:hAnsi="Arial" w:cs="Arial"/>
          <w:lang w:val="en-GB"/>
        </w:rPr>
        <w:t>16</w:t>
      </w:r>
      <w:r w:rsidR="009B3B3E" w:rsidRPr="00910F0F">
        <w:rPr>
          <w:rFonts w:ascii="Arial" w:hAnsi="Arial" w:cs="Arial"/>
          <w:lang w:val="en-GB"/>
        </w:rPr>
        <w:t xml:space="preserve"> Nov</w:t>
      </w:r>
      <w:r w:rsidRPr="00910F0F">
        <w:rPr>
          <w:rFonts w:ascii="Arial" w:hAnsi="Arial" w:cs="Arial"/>
          <w:lang w:val="en-GB"/>
        </w:rPr>
        <w:t xml:space="preserve"> 2025, </w:t>
      </w:r>
      <w:r w:rsidR="009B3B3E" w:rsidRPr="00910F0F">
        <w:rPr>
          <w:rFonts w:ascii="Arial" w:hAnsi="Arial" w:cs="Arial"/>
          <w:lang w:val="en-GB"/>
        </w:rPr>
        <w:t>8 p.m.</w:t>
      </w:r>
      <w:r w:rsidRPr="00910F0F">
        <w:rPr>
          <w:rFonts w:ascii="Arial" w:hAnsi="Arial" w:cs="Arial"/>
          <w:lang w:val="en-GB"/>
        </w:rPr>
        <w:br/>
        <w:t>17</w:t>
      </w:r>
      <w:r w:rsidR="009B3B3E" w:rsidRPr="00910F0F">
        <w:rPr>
          <w:rFonts w:ascii="Arial" w:hAnsi="Arial" w:cs="Arial"/>
          <w:lang w:val="en-GB"/>
        </w:rPr>
        <w:t xml:space="preserve"> Nov</w:t>
      </w:r>
      <w:r w:rsidRPr="00910F0F">
        <w:rPr>
          <w:rFonts w:ascii="Arial" w:hAnsi="Arial" w:cs="Arial"/>
          <w:lang w:val="en-GB"/>
        </w:rPr>
        <w:t xml:space="preserve"> 2025, </w:t>
      </w:r>
      <w:r w:rsidR="009B3B3E" w:rsidRPr="00910F0F">
        <w:rPr>
          <w:rFonts w:ascii="Arial" w:hAnsi="Arial" w:cs="Arial"/>
          <w:lang w:val="en-GB"/>
        </w:rPr>
        <w:t>8 p.m.</w:t>
      </w:r>
      <w:r w:rsidRPr="00910F0F">
        <w:rPr>
          <w:rFonts w:ascii="Arial" w:hAnsi="Arial" w:cs="Arial"/>
          <w:lang w:val="en-GB"/>
        </w:rPr>
        <w:br/>
        <w:t>18</w:t>
      </w:r>
      <w:r w:rsidR="009B3B3E" w:rsidRPr="00910F0F">
        <w:rPr>
          <w:rFonts w:ascii="Arial" w:hAnsi="Arial" w:cs="Arial"/>
          <w:lang w:val="en-GB"/>
        </w:rPr>
        <w:t xml:space="preserve"> Nov</w:t>
      </w:r>
      <w:r w:rsidRPr="00910F0F">
        <w:rPr>
          <w:rFonts w:ascii="Arial" w:hAnsi="Arial" w:cs="Arial"/>
          <w:lang w:val="en-GB"/>
        </w:rPr>
        <w:t xml:space="preserve"> 2025, </w:t>
      </w:r>
      <w:r w:rsidR="009B3B3E" w:rsidRPr="00910F0F">
        <w:rPr>
          <w:rFonts w:ascii="Arial" w:hAnsi="Arial" w:cs="Arial"/>
          <w:lang w:val="en-GB"/>
        </w:rPr>
        <w:t>8 p.m.</w:t>
      </w:r>
      <w:r w:rsidRPr="00910F0F">
        <w:rPr>
          <w:rFonts w:ascii="Arial" w:hAnsi="Arial" w:cs="Arial"/>
          <w:lang w:val="en-GB"/>
        </w:rPr>
        <w:br/>
        <w:t>19</w:t>
      </w:r>
      <w:r w:rsidR="009B3B3E" w:rsidRPr="00910F0F">
        <w:rPr>
          <w:rFonts w:ascii="Arial" w:hAnsi="Arial" w:cs="Arial"/>
          <w:lang w:val="en-GB"/>
        </w:rPr>
        <w:t xml:space="preserve"> Nov</w:t>
      </w:r>
      <w:r w:rsidRPr="00910F0F">
        <w:rPr>
          <w:rFonts w:ascii="Arial" w:hAnsi="Arial" w:cs="Arial"/>
          <w:lang w:val="en-GB"/>
        </w:rPr>
        <w:t xml:space="preserve"> 2025, </w:t>
      </w:r>
      <w:r w:rsidR="009B3B3E" w:rsidRPr="00910F0F">
        <w:rPr>
          <w:rFonts w:ascii="Arial" w:hAnsi="Arial" w:cs="Arial"/>
          <w:lang w:val="en-GB"/>
        </w:rPr>
        <w:t>8 p.m.</w:t>
      </w:r>
      <w:r w:rsidRPr="00910F0F">
        <w:rPr>
          <w:rFonts w:ascii="Arial" w:hAnsi="Arial" w:cs="Arial"/>
          <w:lang w:val="en-GB"/>
        </w:rPr>
        <w:br/>
        <w:t>20</w:t>
      </w:r>
      <w:r w:rsidR="009B3B3E" w:rsidRPr="00910F0F">
        <w:rPr>
          <w:rFonts w:ascii="Arial" w:hAnsi="Arial" w:cs="Arial"/>
          <w:lang w:val="en-GB"/>
        </w:rPr>
        <w:t xml:space="preserve"> Nov</w:t>
      </w:r>
      <w:r w:rsidRPr="00910F0F">
        <w:rPr>
          <w:rFonts w:ascii="Arial" w:hAnsi="Arial" w:cs="Arial"/>
          <w:lang w:val="en-GB"/>
        </w:rPr>
        <w:t xml:space="preserve"> 2025, </w:t>
      </w:r>
      <w:r w:rsidR="009B3B3E" w:rsidRPr="00910F0F">
        <w:rPr>
          <w:rFonts w:ascii="Arial" w:hAnsi="Arial" w:cs="Arial"/>
          <w:lang w:val="en-GB"/>
        </w:rPr>
        <w:t>8 p.m.</w:t>
      </w:r>
    </w:p>
    <w:p w14:paraId="3B3C4291" w14:textId="77777777" w:rsidR="00280590" w:rsidRPr="00910F0F" w:rsidRDefault="00280590" w:rsidP="00B53EA0">
      <w:pPr>
        <w:shd w:val="clear" w:color="auto" w:fill="FFFFFF"/>
        <w:spacing w:after="0" w:line="276" w:lineRule="auto"/>
        <w:rPr>
          <w:rFonts w:ascii="Arial" w:hAnsi="Arial" w:cs="Arial"/>
          <w:lang w:val="en-GB"/>
        </w:rPr>
      </w:pPr>
    </w:p>
    <w:p w14:paraId="11D27917" w14:textId="77777777" w:rsidR="00280590" w:rsidRPr="00910F0F" w:rsidRDefault="00280590" w:rsidP="00B53EA0">
      <w:pPr>
        <w:shd w:val="clear" w:color="auto" w:fill="FFFFFF"/>
        <w:spacing w:after="0" w:line="276" w:lineRule="auto"/>
        <w:rPr>
          <w:rFonts w:ascii="Arial" w:hAnsi="Arial" w:cs="Arial"/>
          <w:lang w:val="en-GB"/>
        </w:rPr>
      </w:pPr>
    </w:p>
    <w:p w14:paraId="527C149D" w14:textId="77777777" w:rsidR="00280590" w:rsidRPr="00910F0F" w:rsidRDefault="00280590" w:rsidP="00B53EA0">
      <w:pPr>
        <w:shd w:val="clear" w:color="auto" w:fill="FFFFFF"/>
        <w:spacing w:after="0" w:line="276" w:lineRule="auto"/>
        <w:rPr>
          <w:rFonts w:ascii="Arial" w:hAnsi="Arial" w:cs="Arial"/>
          <w:lang w:val="en-GB"/>
        </w:rPr>
      </w:pPr>
    </w:p>
    <w:p w14:paraId="7D2F99C8" w14:textId="77777777" w:rsidR="00280590" w:rsidRPr="00910F0F" w:rsidRDefault="00280590" w:rsidP="00B53EA0">
      <w:pPr>
        <w:shd w:val="clear" w:color="auto" w:fill="FFFFFF"/>
        <w:spacing w:after="0" w:line="276" w:lineRule="auto"/>
        <w:rPr>
          <w:rFonts w:ascii="Arial" w:hAnsi="Arial" w:cs="Arial"/>
          <w:lang w:val="en-GB"/>
        </w:rPr>
      </w:pPr>
    </w:p>
    <w:p w14:paraId="262B8A30" w14:textId="77777777" w:rsidR="00280590" w:rsidRPr="00910F0F" w:rsidRDefault="00280590" w:rsidP="00B53EA0">
      <w:pPr>
        <w:shd w:val="clear" w:color="auto" w:fill="FFFFFF"/>
        <w:spacing w:after="0" w:line="276" w:lineRule="auto"/>
        <w:rPr>
          <w:rFonts w:ascii="Arial" w:hAnsi="Arial" w:cs="Arial"/>
          <w:lang w:val="en-GB"/>
        </w:rPr>
      </w:pPr>
    </w:p>
    <w:p w14:paraId="6F612914" w14:textId="67B9A632" w:rsidR="00280590" w:rsidRPr="00910F0F" w:rsidRDefault="000202E1" w:rsidP="00B53EA0">
      <w:pPr>
        <w:shd w:val="clear" w:color="auto" w:fill="FFFFFF"/>
        <w:spacing w:after="0" w:line="276" w:lineRule="auto"/>
        <w:rPr>
          <w:rFonts w:ascii="Arial" w:hAnsi="Arial" w:cs="Arial"/>
          <w:b/>
          <w:color w:val="FF0000"/>
          <w:u w:val="single"/>
          <w:lang w:val="en-GB"/>
        </w:rPr>
      </w:pPr>
      <w:r w:rsidRPr="00910F0F">
        <w:rPr>
          <w:rFonts w:ascii="Arial" w:hAnsi="Arial" w:cs="Arial"/>
          <w:lang w:val="en-GB"/>
        </w:rPr>
        <w:t>The project is produced in collaboration with the</w:t>
      </w:r>
      <w:r w:rsidR="00280590" w:rsidRPr="00910F0F">
        <w:rPr>
          <w:rFonts w:ascii="Arial" w:hAnsi="Arial" w:cs="Arial"/>
          <w:lang w:val="en-GB"/>
        </w:rPr>
        <w:t> </w:t>
      </w:r>
      <w:hyperlink r:id="rId21" w:history="1">
        <w:r w:rsidR="00280590" w:rsidRPr="004C7763">
          <w:rPr>
            <w:rStyle w:val="Hypertextovodkaz"/>
            <w:rFonts w:ascii="Arial" w:hAnsi="Arial" w:cs="Arial"/>
            <w:lang w:val="en-GB"/>
          </w:rPr>
          <w:t>DO</w:t>
        </w:r>
        <w:r w:rsidRPr="004C7763">
          <w:rPr>
            <w:rStyle w:val="Hypertextovodkaz"/>
            <w:rFonts w:ascii="Arial" w:hAnsi="Arial" w:cs="Arial"/>
            <w:lang w:val="en-GB"/>
          </w:rPr>
          <w:t>X Centre for Contemporary Art</w:t>
        </w:r>
      </w:hyperlink>
      <w:r w:rsidR="00280590" w:rsidRPr="00910F0F">
        <w:rPr>
          <w:rFonts w:ascii="Arial" w:hAnsi="Arial" w:cs="Arial"/>
          <w:lang w:val="en-GB"/>
        </w:rPr>
        <w:t xml:space="preserve"> a</w:t>
      </w:r>
      <w:r w:rsidRPr="00910F0F">
        <w:rPr>
          <w:rFonts w:ascii="Arial" w:hAnsi="Arial" w:cs="Arial"/>
          <w:lang w:val="en-GB"/>
        </w:rPr>
        <w:t>nd</w:t>
      </w:r>
      <w:r w:rsidR="00280590" w:rsidRPr="00910F0F">
        <w:rPr>
          <w:rFonts w:ascii="Arial" w:hAnsi="Arial" w:cs="Arial"/>
          <w:lang w:val="en-GB"/>
        </w:rPr>
        <w:t xml:space="preserve"> </w:t>
      </w:r>
      <w:r w:rsidRPr="00910F0F">
        <w:rPr>
          <w:rFonts w:ascii="Arial" w:hAnsi="Arial" w:cs="Arial"/>
          <w:lang w:val="en-GB"/>
        </w:rPr>
        <w:t xml:space="preserve">the </w:t>
      </w:r>
      <w:hyperlink r:id="rId22" w:history="1">
        <w:r w:rsidR="00280590" w:rsidRPr="00910F0F">
          <w:rPr>
            <w:rStyle w:val="Hypertextovodkaz"/>
            <w:rFonts w:ascii="Arial" w:hAnsi="Arial" w:cs="Arial"/>
            <w:lang w:val="en-GB"/>
          </w:rPr>
          <w:t>Music Is</w:t>
        </w:r>
      </w:hyperlink>
      <w:r w:rsidRPr="00910F0F">
        <w:rPr>
          <w:lang w:val="en-GB"/>
        </w:rPr>
        <w:t xml:space="preserve"> </w:t>
      </w:r>
      <w:r w:rsidRPr="00910F0F">
        <w:rPr>
          <w:rFonts w:ascii="Arial" w:hAnsi="Arial" w:cs="Arial"/>
          <w:lang w:val="en-GB"/>
        </w:rPr>
        <w:t>festival</w:t>
      </w:r>
      <w:r w:rsidR="00280590" w:rsidRPr="00910F0F">
        <w:rPr>
          <w:rFonts w:ascii="Arial" w:hAnsi="Arial" w:cs="Arial"/>
          <w:lang w:val="en-GB"/>
        </w:rPr>
        <w:t>.</w:t>
      </w:r>
    </w:p>
    <w:p w14:paraId="7D71D5B4" w14:textId="77777777" w:rsidR="000E3270" w:rsidRPr="00910F0F" w:rsidRDefault="000E3270" w:rsidP="00B53EA0">
      <w:pPr>
        <w:shd w:val="clear" w:color="auto" w:fill="FFFFFF"/>
        <w:spacing w:after="0" w:line="276" w:lineRule="auto"/>
        <w:rPr>
          <w:rFonts w:ascii="Arial" w:hAnsi="Arial" w:cs="Arial"/>
          <w:b/>
          <w:color w:val="FF0000"/>
          <w:u w:val="single"/>
          <w:lang w:val="en-GB"/>
        </w:rPr>
      </w:pPr>
    </w:p>
    <w:p w14:paraId="13205AE5" w14:textId="77777777" w:rsidR="00B53EA0" w:rsidRPr="00910F0F" w:rsidRDefault="00B53EA0" w:rsidP="00B53EA0">
      <w:pPr>
        <w:shd w:val="clear" w:color="auto" w:fill="FFFFFF"/>
        <w:spacing w:after="0" w:line="276" w:lineRule="auto"/>
        <w:rPr>
          <w:rFonts w:ascii="Arial" w:hAnsi="Arial" w:cs="Arial"/>
          <w:b/>
          <w:color w:val="FF0000"/>
          <w:u w:val="single"/>
          <w:lang w:val="en-GB"/>
        </w:rPr>
      </w:pPr>
    </w:p>
    <w:p w14:paraId="5B4BCA72" w14:textId="77777777" w:rsidR="00B53EA0" w:rsidRPr="00910F0F" w:rsidRDefault="00B53EA0" w:rsidP="00B53EA0">
      <w:pPr>
        <w:shd w:val="clear" w:color="auto" w:fill="FFFFFF"/>
        <w:spacing w:after="0" w:line="276" w:lineRule="auto"/>
        <w:rPr>
          <w:rFonts w:ascii="Arial" w:hAnsi="Arial" w:cs="Arial"/>
          <w:b/>
          <w:color w:val="FF0000"/>
          <w:u w:val="single"/>
          <w:lang w:val="en-GB"/>
        </w:rPr>
      </w:pPr>
    </w:p>
    <w:p w14:paraId="05A26DA8" w14:textId="77777777" w:rsidR="00B53EA0" w:rsidRPr="00910F0F" w:rsidRDefault="00B53EA0" w:rsidP="00B53EA0">
      <w:pPr>
        <w:shd w:val="clear" w:color="auto" w:fill="FFFFFF"/>
        <w:spacing w:after="0" w:line="276" w:lineRule="auto"/>
        <w:rPr>
          <w:rFonts w:ascii="Arial" w:hAnsi="Arial" w:cs="Arial"/>
          <w:b/>
          <w:color w:val="FF0000"/>
          <w:u w:val="single"/>
          <w:lang w:val="en-GB"/>
        </w:rPr>
      </w:pPr>
    </w:p>
    <w:p w14:paraId="43556B45" w14:textId="77777777" w:rsidR="00352D1C" w:rsidRPr="00910F0F" w:rsidRDefault="00352D1C" w:rsidP="00B53EA0">
      <w:pPr>
        <w:shd w:val="clear" w:color="auto" w:fill="FFFFFF"/>
        <w:spacing w:after="0" w:line="276" w:lineRule="auto"/>
        <w:rPr>
          <w:rFonts w:ascii="Arial" w:hAnsi="Arial" w:cs="Arial"/>
          <w:b/>
          <w:color w:val="FF0000"/>
          <w:u w:val="single"/>
          <w:lang w:val="en-GB"/>
        </w:rPr>
      </w:pPr>
    </w:p>
    <w:p w14:paraId="286156B8" w14:textId="690FD34C" w:rsidR="00B53EA0" w:rsidRPr="00910F0F" w:rsidRDefault="000202E1" w:rsidP="00B53EA0">
      <w:pPr>
        <w:shd w:val="clear" w:color="auto" w:fill="FFFFFF"/>
        <w:spacing w:after="0" w:line="276" w:lineRule="auto"/>
        <w:rPr>
          <w:rFonts w:ascii="Arial" w:hAnsi="Arial" w:cs="Arial"/>
          <w:b/>
          <w:color w:val="FF0000"/>
          <w:u w:val="single"/>
          <w:lang w:val="en-GB"/>
        </w:rPr>
      </w:pPr>
      <w:r w:rsidRPr="00910F0F">
        <w:rPr>
          <w:rFonts w:ascii="Arial" w:hAnsi="Arial" w:cs="Arial"/>
          <w:b/>
          <w:color w:val="FF0000"/>
          <w:u w:val="single"/>
          <w:lang w:val="en-GB"/>
        </w:rPr>
        <w:t xml:space="preserve">ART AND </w:t>
      </w:r>
      <w:r w:rsidR="00B53EA0" w:rsidRPr="00910F0F">
        <w:rPr>
          <w:rFonts w:ascii="Arial" w:hAnsi="Arial" w:cs="Arial"/>
          <w:b/>
          <w:color w:val="FF0000"/>
          <w:u w:val="single"/>
          <w:lang w:val="en-GB"/>
        </w:rPr>
        <w:t>LITERATUR</w:t>
      </w:r>
      <w:r w:rsidRPr="00910F0F">
        <w:rPr>
          <w:rFonts w:ascii="Arial" w:hAnsi="Arial" w:cs="Arial"/>
          <w:b/>
          <w:color w:val="FF0000"/>
          <w:u w:val="single"/>
          <w:lang w:val="en-GB"/>
        </w:rPr>
        <w:t>E</w:t>
      </w:r>
    </w:p>
    <w:p w14:paraId="3948A49D" w14:textId="77777777" w:rsidR="00B53EA0" w:rsidRPr="00910F0F" w:rsidRDefault="00B53EA0" w:rsidP="00B53EA0">
      <w:pPr>
        <w:spacing w:after="0" w:line="276" w:lineRule="auto"/>
        <w:jc w:val="both"/>
        <w:rPr>
          <w:rFonts w:ascii="Arial" w:eastAsia="Times New Roman" w:hAnsi="Arial" w:cs="Arial"/>
          <w:bCs/>
          <w:lang w:val="en-GB"/>
        </w:rPr>
      </w:pPr>
    </w:p>
    <w:p w14:paraId="32DFF7B9" w14:textId="20F6DBAF" w:rsidR="00B53EA0" w:rsidRPr="00910F0F" w:rsidRDefault="00B53EA0" w:rsidP="00B53EA0">
      <w:pPr>
        <w:spacing w:after="0" w:line="276" w:lineRule="auto"/>
        <w:jc w:val="both"/>
        <w:rPr>
          <w:rFonts w:ascii="Arial" w:eastAsia="Times New Roman" w:hAnsi="Arial" w:cs="Arial"/>
          <w:b/>
          <w:bCs/>
          <w:color w:val="000000" w:themeColor="text1"/>
          <w:sz w:val="24"/>
          <w:szCs w:val="24"/>
          <w:lang w:val="en-GB"/>
        </w:rPr>
      </w:pPr>
      <w:r w:rsidRPr="00910F0F">
        <w:rPr>
          <w:rFonts w:ascii="Arial" w:eastAsia="Times New Roman" w:hAnsi="Arial" w:cs="Arial"/>
          <w:b/>
          <w:bCs/>
          <w:color w:val="000000" w:themeColor="text1"/>
          <w:sz w:val="24"/>
          <w:szCs w:val="24"/>
          <w:lang w:val="en-GB"/>
        </w:rPr>
        <w:t>David Lynch: C</w:t>
      </w:r>
      <w:r w:rsidR="000202E1" w:rsidRPr="00910F0F">
        <w:rPr>
          <w:rFonts w:ascii="Arial" w:eastAsia="Times New Roman" w:hAnsi="Arial" w:cs="Arial"/>
          <w:b/>
          <w:bCs/>
          <w:color w:val="000000" w:themeColor="text1"/>
          <w:sz w:val="24"/>
          <w:szCs w:val="24"/>
          <w:lang w:val="en-GB"/>
        </w:rPr>
        <w:t>atching the Big Fish</w:t>
      </w:r>
    </w:p>
    <w:p w14:paraId="552F4222" w14:textId="77777777" w:rsidR="00B53EA0" w:rsidRPr="00910F0F" w:rsidRDefault="00B53EA0" w:rsidP="00B53EA0">
      <w:pPr>
        <w:spacing w:after="0" w:line="276" w:lineRule="auto"/>
        <w:jc w:val="both"/>
        <w:rPr>
          <w:rFonts w:ascii="Arial" w:eastAsia="Times New Roman" w:hAnsi="Arial" w:cs="Arial"/>
          <w:bCs/>
          <w:lang w:val="en-GB"/>
        </w:rPr>
      </w:pPr>
    </w:p>
    <w:p w14:paraId="1108E899" w14:textId="3C5D0A56" w:rsidR="00B53EA0" w:rsidRPr="00910F0F" w:rsidRDefault="000202E1" w:rsidP="00B53EA0">
      <w:pPr>
        <w:spacing w:after="0" w:line="276" w:lineRule="auto"/>
        <w:rPr>
          <w:rFonts w:ascii="Arial" w:eastAsia="Times New Roman" w:hAnsi="Arial" w:cs="Arial"/>
          <w:color w:val="000000"/>
          <w:lang w:val="en-GB" w:eastAsia="cs-CZ"/>
        </w:rPr>
      </w:pPr>
      <w:r w:rsidRPr="00910F0F">
        <w:rPr>
          <w:rFonts w:ascii="Arial" w:eastAsia="Times New Roman" w:hAnsi="Arial" w:cs="Arial"/>
          <w:bCs/>
          <w:lang w:val="en-GB"/>
        </w:rPr>
        <w:t xml:space="preserve">During the </w:t>
      </w:r>
      <w:hyperlink r:id="rId23" w:history="1">
        <w:r w:rsidR="00B53EA0" w:rsidRPr="004C7763">
          <w:rPr>
            <w:rStyle w:val="Hypertextovodkaz"/>
            <w:rFonts w:ascii="Arial" w:eastAsia="Times New Roman" w:hAnsi="Arial" w:cs="Arial"/>
            <w:bCs/>
            <w:lang w:val="en-GB"/>
          </w:rPr>
          <w:t>FALL</w:t>
        </w:r>
      </w:hyperlink>
      <w:r w:rsidRPr="00910F0F">
        <w:rPr>
          <w:lang w:val="en-GB"/>
        </w:rPr>
        <w:t xml:space="preserve"> </w:t>
      </w:r>
      <w:r w:rsidR="00281E92" w:rsidRPr="00281E92">
        <w:rPr>
          <w:rFonts w:ascii="Arial" w:eastAsia="Times New Roman" w:hAnsi="Arial" w:cs="Arial"/>
          <w:bCs/>
          <w:lang w:val="en-GB"/>
        </w:rPr>
        <w:t xml:space="preserve">festival </w:t>
      </w:r>
      <w:r w:rsidRPr="00910F0F">
        <w:rPr>
          <w:rFonts w:ascii="Arial" w:eastAsia="Times New Roman" w:hAnsi="Arial" w:cs="Arial"/>
          <w:bCs/>
          <w:lang w:val="en-GB"/>
        </w:rPr>
        <w:t>organised by DOX from 2 to 5 October, we are preparing a tour of the exhibition</w:t>
      </w:r>
      <w:r w:rsidR="00B53EA0" w:rsidRPr="00910F0F">
        <w:rPr>
          <w:rFonts w:ascii="Arial" w:eastAsia="Times New Roman" w:hAnsi="Arial" w:cs="Arial"/>
          <w:color w:val="000000"/>
          <w:lang w:val="en-GB" w:eastAsia="cs-CZ"/>
        </w:rPr>
        <w:t xml:space="preserve"> </w:t>
      </w:r>
      <w:hyperlink r:id="rId24" w:history="1">
        <w:r w:rsidR="00B53EA0" w:rsidRPr="004C7763">
          <w:rPr>
            <w:rStyle w:val="Hypertextovodkaz"/>
            <w:rFonts w:ascii="Arial" w:eastAsia="Times New Roman" w:hAnsi="Arial" w:cs="Arial"/>
            <w:lang w:val="en-GB" w:eastAsia="cs-CZ"/>
          </w:rPr>
          <w:t>Up in Flames</w:t>
        </w:r>
      </w:hyperlink>
      <w:r w:rsidR="00B53EA0" w:rsidRPr="00910F0F">
        <w:rPr>
          <w:rFonts w:ascii="Arial" w:eastAsia="Times New Roman" w:hAnsi="Arial" w:cs="Arial"/>
          <w:color w:val="000000"/>
          <w:lang w:val="en-GB" w:eastAsia="cs-CZ"/>
        </w:rPr>
        <w:t xml:space="preserve">, </w:t>
      </w:r>
      <w:r w:rsidRPr="00910F0F">
        <w:rPr>
          <w:rFonts w:ascii="Arial" w:eastAsia="Times New Roman" w:hAnsi="Arial" w:cs="Arial"/>
          <w:color w:val="000000"/>
          <w:lang w:val="en-GB" w:eastAsia="cs-CZ"/>
        </w:rPr>
        <w:t>which presents the artwork of one of America</w:t>
      </w:r>
      <w:r w:rsidR="00910F0F">
        <w:rPr>
          <w:rFonts w:ascii="Arial" w:eastAsia="Times New Roman" w:hAnsi="Arial" w:cs="Arial"/>
          <w:color w:val="000000"/>
          <w:lang w:val="en-GB" w:eastAsia="cs-CZ"/>
        </w:rPr>
        <w:t>’</w:t>
      </w:r>
      <w:r w:rsidRPr="00910F0F">
        <w:rPr>
          <w:rFonts w:ascii="Arial" w:eastAsia="Times New Roman" w:hAnsi="Arial" w:cs="Arial"/>
          <w:color w:val="000000"/>
          <w:lang w:val="en-GB" w:eastAsia="cs-CZ"/>
        </w:rPr>
        <w:t>s most respected film directors,</w:t>
      </w:r>
      <w:r w:rsidR="00B53EA0" w:rsidRPr="00910F0F">
        <w:rPr>
          <w:rFonts w:ascii="Arial" w:eastAsia="Times New Roman" w:hAnsi="Arial" w:cs="Arial"/>
          <w:color w:val="000000"/>
          <w:lang w:val="en-GB" w:eastAsia="cs-CZ"/>
        </w:rPr>
        <w:t xml:space="preserve"> David Lynch.</w:t>
      </w:r>
    </w:p>
    <w:p w14:paraId="1DCFEBAF" w14:textId="77777777" w:rsidR="00B53EA0" w:rsidRPr="00910F0F" w:rsidRDefault="00B53EA0" w:rsidP="00B53EA0">
      <w:pPr>
        <w:spacing w:after="0" w:line="276" w:lineRule="auto"/>
        <w:rPr>
          <w:rFonts w:ascii="Arial" w:eastAsia="Times New Roman" w:hAnsi="Arial" w:cs="Arial"/>
          <w:color w:val="000000"/>
          <w:lang w:val="en-GB" w:eastAsia="cs-CZ"/>
        </w:rPr>
      </w:pPr>
    </w:p>
    <w:p w14:paraId="4C915198" w14:textId="11DE4AD8" w:rsidR="00B53EA0" w:rsidRPr="00910F0F" w:rsidRDefault="000202E1" w:rsidP="00305E6C">
      <w:pPr>
        <w:spacing w:after="0" w:line="276" w:lineRule="auto"/>
        <w:jc w:val="both"/>
        <w:rPr>
          <w:rFonts w:ascii="Arial" w:eastAsia="Times New Roman" w:hAnsi="Arial" w:cs="Arial"/>
          <w:b/>
          <w:bCs/>
          <w:color w:val="000000" w:themeColor="text1"/>
          <w:sz w:val="24"/>
          <w:szCs w:val="24"/>
          <w:lang w:val="en-GB"/>
        </w:rPr>
      </w:pPr>
      <w:r w:rsidRPr="00910F0F">
        <w:rPr>
          <w:rFonts w:ascii="Arial" w:eastAsia="Times New Roman" w:hAnsi="Arial" w:cs="Arial"/>
          <w:color w:val="000000"/>
          <w:lang w:val="en-GB" w:eastAsia="cs-CZ"/>
        </w:rPr>
        <w:t>This unique tour of the</w:t>
      </w:r>
      <w:r w:rsidR="00B53EA0" w:rsidRPr="00910F0F">
        <w:rPr>
          <w:rFonts w:ascii="Arial" w:eastAsia="Times New Roman" w:hAnsi="Arial" w:cs="Arial"/>
          <w:color w:val="000000"/>
          <w:lang w:val="en-GB" w:eastAsia="cs-CZ"/>
        </w:rPr>
        <w:t xml:space="preserve"> </w:t>
      </w:r>
      <w:hyperlink r:id="rId25" w:history="1">
        <w:r w:rsidR="00305E6C" w:rsidRPr="004C7763">
          <w:rPr>
            <w:rStyle w:val="Hypertextovodkaz"/>
            <w:rFonts w:ascii="Arial" w:eastAsia="Times New Roman" w:hAnsi="Arial" w:cs="Arial"/>
            <w:b/>
            <w:bCs/>
            <w:lang w:val="en-GB"/>
          </w:rPr>
          <w:t>David Lynch: C</w:t>
        </w:r>
        <w:r w:rsidRPr="004C7763">
          <w:rPr>
            <w:rStyle w:val="Hypertextovodkaz"/>
            <w:rFonts w:ascii="Arial" w:eastAsia="Times New Roman" w:hAnsi="Arial" w:cs="Arial"/>
            <w:b/>
            <w:bCs/>
            <w:lang w:val="en-GB"/>
          </w:rPr>
          <w:t>atching the Big Fish</w:t>
        </w:r>
      </w:hyperlink>
      <w:r w:rsidR="00305E6C" w:rsidRPr="00910F0F">
        <w:rPr>
          <w:rFonts w:ascii="Arial" w:eastAsia="Times New Roman" w:hAnsi="Arial" w:cs="Arial"/>
          <w:b/>
          <w:bCs/>
          <w:color w:val="000000" w:themeColor="text1"/>
          <w:sz w:val="24"/>
          <w:szCs w:val="24"/>
          <w:lang w:val="en-GB"/>
        </w:rPr>
        <w:t xml:space="preserve"> </w:t>
      </w:r>
      <w:r w:rsidRPr="00910F0F">
        <w:rPr>
          <w:rFonts w:ascii="Arial" w:eastAsia="Times New Roman" w:hAnsi="Arial" w:cs="Arial"/>
          <w:color w:val="000000"/>
          <w:lang w:val="en-GB" w:eastAsia="cs-CZ"/>
        </w:rPr>
        <w:t>exhibition</w:t>
      </w:r>
      <w:r w:rsidR="00B53EA0" w:rsidRPr="00910F0F">
        <w:rPr>
          <w:rFonts w:ascii="Arial" w:eastAsia="Times New Roman" w:hAnsi="Arial" w:cs="Arial"/>
          <w:color w:val="000000"/>
          <w:lang w:val="en-GB" w:eastAsia="cs-CZ"/>
        </w:rPr>
        <w:t xml:space="preserve"> </w:t>
      </w:r>
      <w:r w:rsidRPr="00910F0F">
        <w:rPr>
          <w:rFonts w:ascii="Arial" w:eastAsia="Times New Roman" w:hAnsi="Arial" w:cs="Arial"/>
          <w:color w:val="000000"/>
          <w:lang w:val="en-GB" w:eastAsia="cs-CZ"/>
        </w:rPr>
        <w:t>will be accompanied by readings from the new translation of Lynch</w:t>
      </w:r>
      <w:r w:rsidR="00910F0F">
        <w:rPr>
          <w:rFonts w:ascii="Arial" w:eastAsia="Times New Roman" w:hAnsi="Arial" w:cs="Arial"/>
          <w:color w:val="000000"/>
          <w:lang w:val="en-GB" w:eastAsia="cs-CZ"/>
        </w:rPr>
        <w:t>’</w:t>
      </w:r>
      <w:r w:rsidRPr="00910F0F">
        <w:rPr>
          <w:rFonts w:ascii="Arial" w:eastAsia="Times New Roman" w:hAnsi="Arial" w:cs="Arial"/>
          <w:color w:val="000000"/>
          <w:lang w:val="en-GB" w:eastAsia="cs-CZ"/>
        </w:rPr>
        <w:t>s autobiographical book</w:t>
      </w:r>
      <w:r w:rsidR="00B53EA0" w:rsidRPr="00910F0F">
        <w:rPr>
          <w:rFonts w:ascii="Arial" w:eastAsia="Times New Roman" w:hAnsi="Arial" w:cs="Arial"/>
          <w:color w:val="000000"/>
          <w:lang w:val="en-GB" w:eastAsia="cs-CZ"/>
        </w:rPr>
        <w:t xml:space="preserve"> </w:t>
      </w:r>
      <w:proofErr w:type="gramStart"/>
      <w:r w:rsidR="00B53EA0" w:rsidRPr="004C7763">
        <w:rPr>
          <w:rStyle w:val="Hypertextovodkaz"/>
          <w:rFonts w:ascii="Arial" w:eastAsia="Times New Roman" w:hAnsi="Arial" w:cs="Arial"/>
          <w:b/>
          <w:i/>
          <w:iCs/>
          <w:color w:val="000000" w:themeColor="text1"/>
          <w:u w:val="none"/>
          <w:lang w:val="en-GB" w:eastAsia="cs-CZ"/>
        </w:rPr>
        <w:t>C</w:t>
      </w:r>
      <w:r w:rsidRPr="004C7763">
        <w:rPr>
          <w:rStyle w:val="Hypertextovodkaz"/>
          <w:rFonts w:ascii="Arial" w:eastAsia="Times New Roman" w:hAnsi="Arial" w:cs="Arial"/>
          <w:b/>
          <w:i/>
          <w:iCs/>
          <w:color w:val="000000" w:themeColor="text1"/>
          <w:u w:val="none"/>
          <w:lang w:val="en-GB" w:eastAsia="cs-CZ"/>
        </w:rPr>
        <w:t>atching</w:t>
      </w:r>
      <w:proofErr w:type="gramEnd"/>
      <w:r w:rsidRPr="004C7763">
        <w:rPr>
          <w:rStyle w:val="Hypertextovodkaz"/>
          <w:rFonts w:ascii="Arial" w:eastAsia="Times New Roman" w:hAnsi="Arial" w:cs="Arial"/>
          <w:b/>
          <w:i/>
          <w:iCs/>
          <w:color w:val="000000" w:themeColor="text1"/>
          <w:u w:val="none"/>
          <w:lang w:val="en-GB" w:eastAsia="cs-CZ"/>
        </w:rPr>
        <w:t xml:space="preserve"> the Big Fish</w:t>
      </w:r>
      <w:r w:rsidR="00B53EA0" w:rsidRPr="004C7763">
        <w:rPr>
          <w:rFonts w:ascii="Arial" w:eastAsia="Times New Roman" w:hAnsi="Arial" w:cs="Arial"/>
          <w:i/>
          <w:iCs/>
          <w:color w:val="000000" w:themeColor="text1"/>
          <w:lang w:val="en-GB" w:eastAsia="cs-CZ"/>
        </w:rPr>
        <w:t xml:space="preserve"> </w:t>
      </w:r>
      <w:r w:rsidR="00B53EA0" w:rsidRPr="00910F0F">
        <w:rPr>
          <w:rFonts w:ascii="Arial" w:eastAsia="Times New Roman" w:hAnsi="Arial" w:cs="Arial"/>
          <w:bCs/>
          <w:lang w:val="en-GB"/>
        </w:rPr>
        <w:t>(</w:t>
      </w:r>
      <w:r w:rsidRPr="00910F0F">
        <w:rPr>
          <w:rFonts w:ascii="Arial" w:eastAsia="Times New Roman" w:hAnsi="Arial" w:cs="Arial"/>
          <w:bCs/>
          <w:lang w:val="en-GB"/>
        </w:rPr>
        <w:t xml:space="preserve">published by </w:t>
      </w:r>
      <w:proofErr w:type="spellStart"/>
      <w:r w:rsidR="00B53EA0" w:rsidRPr="00910F0F">
        <w:rPr>
          <w:rFonts w:ascii="Arial" w:eastAsia="Times New Roman" w:hAnsi="Arial" w:cs="Arial"/>
          <w:bCs/>
          <w:lang w:val="en-GB"/>
        </w:rPr>
        <w:t>Dybbuk</w:t>
      </w:r>
      <w:proofErr w:type="spellEnd"/>
      <w:r w:rsidR="00B53EA0" w:rsidRPr="00910F0F">
        <w:rPr>
          <w:rFonts w:ascii="Arial" w:eastAsia="Times New Roman" w:hAnsi="Arial" w:cs="Arial"/>
          <w:bCs/>
          <w:lang w:val="en-GB"/>
        </w:rPr>
        <w:t>)</w:t>
      </w:r>
      <w:r w:rsidR="00B53EA0" w:rsidRPr="00910F0F">
        <w:rPr>
          <w:rFonts w:ascii="Arial" w:eastAsia="Times New Roman" w:hAnsi="Arial" w:cs="Arial"/>
          <w:color w:val="000000"/>
          <w:lang w:val="en-GB" w:eastAsia="cs-CZ"/>
        </w:rPr>
        <w:t xml:space="preserve">. </w:t>
      </w:r>
    </w:p>
    <w:p w14:paraId="7DF416D2" w14:textId="77777777" w:rsidR="00B53EA0" w:rsidRPr="00910F0F" w:rsidRDefault="00B53EA0" w:rsidP="00B53EA0">
      <w:pPr>
        <w:spacing w:after="0" w:line="276" w:lineRule="auto"/>
        <w:rPr>
          <w:rFonts w:ascii="Arial" w:eastAsia="Times New Roman" w:hAnsi="Arial" w:cs="Arial"/>
          <w:color w:val="000000"/>
          <w:lang w:val="en-GB" w:eastAsia="cs-CZ"/>
        </w:rPr>
      </w:pPr>
    </w:p>
    <w:p w14:paraId="181C77FE" w14:textId="4A4E8D98" w:rsidR="00B53EA0" w:rsidRPr="00910F0F" w:rsidRDefault="000202E1" w:rsidP="00B53EA0">
      <w:pPr>
        <w:spacing w:after="0" w:line="276" w:lineRule="auto"/>
        <w:rPr>
          <w:rFonts w:ascii="Arial" w:eastAsia="Times New Roman" w:hAnsi="Arial" w:cs="Arial"/>
          <w:lang w:val="en-GB" w:eastAsia="cs-CZ"/>
        </w:rPr>
      </w:pPr>
      <w:r w:rsidRPr="00910F0F">
        <w:rPr>
          <w:rFonts w:ascii="Arial" w:eastAsia="Times New Roman" w:hAnsi="Arial" w:cs="Arial"/>
          <w:color w:val="000000"/>
          <w:lang w:val="en-GB" w:eastAsia="cs-CZ"/>
        </w:rPr>
        <w:t>The exhibition will be guided by curator</w:t>
      </w:r>
      <w:r w:rsidR="00B53EA0" w:rsidRPr="00910F0F">
        <w:rPr>
          <w:rFonts w:ascii="Arial" w:eastAsia="Times New Roman" w:hAnsi="Arial" w:cs="Arial"/>
          <w:color w:val="000000"/>
          <w:lang w:val="en-GB" w:eastAsia="cs-CZ"/>
        </w:rPr>
        <w:t xml:space="preserve"> </w:t>
      </w:r>
      <w:r w:rsidR="00B53EA0" w:rsidRPr="00910F0F">
        <w:rPr>
          <w:rFonts w:ascii="Arial" w:eastAsia="Times New Roman" w:hAnsi="Arial" w:cs="Arial"/>
          <w:bCs/>
          <w:color w:val="000000"/>
          <w:lang w:val="en-GB" w:eastAsia="cs-CZ"/>
        </w:rPr>
        <w:t>OTTO M. URBAN,</w:t>
      </w:r>
      <w:r w:rsidR="00B53EA0" w:rsidRPr="00910F0F">
        <w:rPr>
          <w:rFonts w:ascii="Arial" w:eastAsia="Times New Roman" w:hAnsi="Arial" w:cs="Arial"/>
          <w:color w:val="000000"/>
          <w:lang w:val="en-GB" w:eastAsia="cs-CZ"/>
        </w:rPr>
        <w:t xml:space="preserve"> </w:t>
      </w:r>
      <w:r w:rsidRPr="00910F0F">
        <w:rPr>
          <w:rFonts w:ascii="Arial" w:eastAsia="Times New Roman" w:hAnsi="Arial" w:cs="Arial"/>
          <w:color w:val="000000"/>
          <w:lang w:val="en-GB" w:eastAsia="cs-CZ"/>
        </w:rPr>
        <w:t>with readings by</w:t>
      </w:r>
      <w:r w:rsidR="00B53EA0" w:rsidRPr="00910F0F">
        <w:rPr>
          <w:rFonts w:ascii="Arial" w:eastAsia="Times New Roman" w:hAnsi="Arial" w:cs="Arial"/>
          <w:color w:val="000000"/>
          <w:lang w:val="en-GB" w:eastAsia="cs-CZ"/>
        </w:rPr>
        <w:t xml:space="preserve"> </w:t>
      </w:r>
      <w:r w:rsidR="00B53EA0" w:rsidRPr="00910F0F">
        <w:rPr>
          <w:rFonts w:ascii="Arial" w:eastAsia="Times New Roman" w:hAnsi="Arial" w:cs="Arial"/>
          <w:bCs/>
          <w:color w:val="000000"/>
          <w:lang w:val="en-GB" w:eastAsia="cs-CZ"/>
        </w:rPr>
        <w:t>JIŘÍ VYORÁLEK</w:t>
      </w:r>
      <w:r w:rsidR="00B53EA0" w:rsidRPr="00910F0F">
        <w:rPr>
          <w:rFonts w:ascii="Arial" w:eastAsia="Times New Roman" w:hAnsi="Arial" w:cs="Arial"/>
          <w:color w:val="000000"/>
          <w:lang w:val="en-GB" w:eastAsia="cs-CZ"/>
        </w:rPr>
        <w:t xml:space="preserve"> a</w:t>
      </w:r>
      <w:r w:rsidRPr="00910F0F">
        <w:rPr>
          <w:rFonts w:ascii="Arial" w:eastAsia="Times New Roman" w:hAnsi="Arial" w:cs="Arial"/>
          <w:color w:val="000000"/>
          <w:lang w:val="en-GB" w:eastAsia="cs-CZ"/>
        </w:rPr>
        <w:t>nd</w:t>
      </w:r>
      <w:r w:rsidR="00B53EA0" w:rsidRPr="00910F0F">
        <w:rPr>
          <w:rFonts w:ascii="Arial" w:eastAsia="Times New Roman" w:hAnsi="Arial" w:cs="Arial"/>
          <w:color w:val="000000"/>
          <w:lang w:val="en-GB" w:eastAsia="cs-CZ"/>
        </w:rPr>
        <w:t xml:space="preserve"> </w:t>
      </w:r>
      <w:r w:rsidR="00B53EA0" w:rsidRPr="00910F0F">
        <w:rPr>
          <w:rFonts w:ascii="Arial" w:eastAsia="Times New Roman" w:hAnsi="Arial" w:cs="Arial"/>
          <w:bCs/>
          <w:caps/>
          <w:color w:val="000000"/>
          <w:lang w:val="en-GB" w:eastAsia="cs-CZ"/>
        </w:rPr>
        <w:t>ANNA KAMENÍKOVÁ</w:t>
      </w:r>
      <w:r w:rsidR="00B53EA0" w:rsidRPr="00910F0F">
        <w:rPr>
          <w:rFonts w:ascii="Arial" w:eastAsia="Times New Roman" w:hAnsi="Arial" w:cs="Arial"/>
          <w:caps/>
          <w:color w:val="000000"/>
          <w:lang w:val="en-GB" w:eastAsia="cs-CZ"/>
        </w:rPr>
        <w:t>.</w:t>
      </w:r>
    </w:p>
    <w:p w14:paraId="17340EF0" w14:textId="77777777" w:rsidR="00B53EA0" w:rsidRPr="00910F0F" w:rsidRDefault="00B53EA0" w:rsidP="00B53EA0">
      <w:pPr>
        <w:spacing w:after="0" w:line="276" w:lineRule="auto"/>
        <w:jc w:val="both"/>
        <w:rPr>
          <w:rFonts w:ascii="Arial" w:eastAsia="Times New Roman" w:hAnsi="Arial" w:cs="Arial"/>
          <w:bCs/>
          <w:lang w:val="en-GB"/>
        </w:rPr>
      </w:pPr>
    </w:p>
    <w:p w14:paraId="432DC17D" w14:textId="1E0EF800" w:rsidR="00B53EA0" w:rsidRPr="00910F0F" w:rsidRDefault="000202E1" w:rsidP="00B53EA0">
      <w:pPr>
        <w:spacing w:after="0" w:line="276" w:lineRule="auto"/>
        <w:jc w:val="both"/>
        <w:rPr>
          <w:rFonts w:ascii="Arial" w:hAnsi="Arial" w:cs="Arial"/>
          <w:b/>
          <w:color w:val="080809"/>
          <w:lang w:val="en-GB"/>
        </w:rPr>
      </w:pPr>
      <w:r w:rsidRPr="00910F0F">
        <w:rPr>
          <w:rFonts w:ascii="Arial" w:eastAsia="Times New Roman" w:hAnsi="Arial" w:cs="Arial"/>
          <w:b/>
          <w:bCs/>
          <w:color w:val="000000" w:themeColor="text1"/>
          <w:lang w:val="en-GB"/>
        </w:rPr>
        <w:t>Walk through the exhibition David Lynch - Catching the Big Fish: 4 October 2025 from 10:30 a.m</w:t>
      </w:r>
      <w:r w:rsidR="00B53EA0" w:rsidRPr="00910F0F">
        <w:rPr>
          <w:rFonts w:ascii="Arial" w:hAnsi="Arial" w:cs="Arial"/>
          <w:b/>
          <w:color w:val="080809"/>
          <w:lang w:val="en-GB"/>
        </w:rPr>
        <w:t>.</w:t>
      </w:r>
    </w:p>
    <w:p w14:paraId="4D64AA02" w14:textId="77777777" w:rsidR="00B53EA0" w:rsidRPr="00910F0F" w:rsidRDefault="00B53EA0" w:rsidP="00B53EA0">
      <w:pPr>
        <w:spacing w:after="0" w:line="276" w:lineRule="auto"/>
        <w:jc w:val="both"/>
        <w:rPr>
          <w:rFonts w:ascii="Arial" w:hAnsi="Arial" w:cs="Arial"/>
          <w:b/>
          <w:color w:val="080809"/>
          <w:lang w:val="en-GB"/>
        </w:rPr>
      </w:pPr>
    </w:p>
    <w:p w14:paraId="29DAE126" w14:textId="77777777" w:rsidR="00BC65A4" w:rsidRPr="00910F0F" w:rsidRDefault="00BC65A4" w:rsidP="00772062">
      <w:pPr>
        <w:spacing w:after="0" w:line="276" w:lineRule="auto"/>
        <w:jc w:val="both"/>
        <w:rPr>
          <w:rFonts w:ascii="Arial" w:eastAsia="Times New Roman" w:hAnsi="Arial" w:cs="Arial"/>
          <w:bCs/>
          <w:lang w:val="en-GB"/>
        </w:rPr>
      </w:pPr>
    </w:p>
    <w:p w14:paraId="4CFC4127" w14:textId="77777777" w:rsidR="00B53EA0" w:rsidRPr="00910F0F" w:rsidRDefault="00B53EA0" w:rsidP="00BC65A4">
      <w:pPr>
        <w:spacing w:after="0" w:line="276" w:lineRule="auto"/>
        <w:rPr>
          <w:rFonts w:ascii="Arial" w:hAnsi="Arial" w:cs="Arial"/>
          <w:b/>
          <w:color w:val="FF0000"/>
          <w:u w:val="single"/>
          <w:lang w:val="en-GB"/>
        </w:rPr>
      </w:pPr>
    </w:p>
    <w:p w14:paraId="045C408D" w14:textId="0431EF78" w:rsidR="00BC65A4" w:rsidRPr="00910F0F" w:rsidRDefault="00223DF8" w:rsidP="00BC65A4">
      <w:pPr>
        <w:spacing w:after="0" w:line="276" w:lineRule="auto"/>
        <w:rPr>
          <w:rFonts w:ascii="Arial" w:hAnsi="Arial" w:cs="Arial"/>
          <w:b/>
          <w:color w:val="FF0000"/>
          <w:u w:val="single"/>
          <w:lang w:val="en-GB"/>
        </w:rPr>
      </w:pPr>
      <w:r w:rsidRPr="00910F0F">
        <w:rPr>
          <w:rFonts w:ascii="Arial" w:hAnsi="Arial" w:cs="Arial"/>
          <w:b/>
          <w:color w:val="FF0000"/>
          <w:u w:val="single"/>
          <w:lang w:val="en-GB"/>
        </w:rPr>
        <w:t>SCREENINGS</w:t>
      </w:r>
    </w:p>
    <w:p w14:paraId="62250A5B" w14:textId="77777777" w:rsidR="00B53EA0" w:rsidRPr="00910F0F" w:rsidRDefault="00B53EA0" w:rsidP="00BC65A4">
      <w:pPr>
        <w:spacing w:after="0" w:line="276" w:lineRule="auto"/>
        <w:rPr>
          <w:rFonts w:ascii="Arial" w:hAnsi="Arial" w:cs="Arial"/>
          <w:b/>
          <w:u w:val="single"/>
          <w:lang w:val="en-GB"/>
        </w:rPr>
      </w:pPr>
    </w:p>
    <w:p w14:paraId="420B3A8C" w14:textId="56D90D2B" w:rsidR="00B53EA0" w:rsidRPr="00910F0F" w:rsidRDefault="0084349E" w:rsidP="00BC65A4">
      <w:pPr>
        <w:spacing w:after="0" w:line="276" w:lineRule="auto"/>
        <w:jc w:val="both"/>
        <w:rPr>
          <w:rFonts w:ascii="Arial" w:hAnsi="Arial" w:cs="Arial"/>
          <w:b/>
          <w:sz w:val="24"/>
          <w:szCs w:val="24"/>
          <w:lang w:val="en-GB"/>
        </w:rPr>
      </w:pPr>
      <w:r w:rsidRPr="00910F0F">
        <w:rPr>
          <w:rFonts w:ascii="Arial" w:hAnsi="Arial" w:cs="Arial"/>
          <w:b/>
          <w:sz w:val="24"/>
          <w:szCs w:val="24"/>
          <w:lang w:val="en-GB"/>
        </w:rPr>
        <w:t>DOX</w:t>
      </w:r>
      <w:r w:rsidR="00223DF8" w:rsidRPr="00910F0F">
        <w:rPr>
          <w:rFonts w:ascii="Arial" w:hAnsi="Arial" w:cs="Arial"/>
          <w:b/>
          <w:sz w:val="24"/>
          <w:szCs w:val="24"/>
          <w:lang w:val="en-GB"/>
        </w:rPr>
        <w:t xml:space="preserve"> Summer Cinema</w:t>
      </w:r>
      <w:r w:rsidRPr="00910F0F">
        <w:rPr>
          <w:rFonts w:ascii="Arial" w:hAnsi="Arial" w:cs="Arial"/>
          <w:b/>
          <w:sz w:val="24"/>
          <w:szCs w:val="24"/>
          <w:lang w:val="en-GB"/>
        </w:rPr>
        <w:t xml:space="preserve"> – David Lynch season</w:t>
      </w:r>
    </w:p>
    <w:p w14:paraId="43D1DF81" w14:textId="77777777" w:rsidR="00B53EA0" w:rsidRPr="00910F0F" w:rsidRDefault="00B53EA0" w:rsidP="00BC65A4">
      <w:pPr>
        <w:spacing w:after="0" w:line="276" w:lineRule="auto"/>
        <w:jc w:val="both"/>
        <w:rPr>
          <w:rFonts w:ascii="Arial" w:hAnsi="Arial" w:cs="Arial"/>
          <w:lang w:val="en-GB"/>
        </w:rPr>
      </w:pPr>
    </w:p>
    <w:p w14:paraId="65783F1D" w14:textId="22162210" w:rsidR="00B53EA0" w:rsidRPr="00910F0F" w:rsidRDefault="00910F0F" w:rsidP="00BC65A4">
      <w:pPr>
        <w:spacing w:after="0" w:line="276" w:lineRule="auto"/>
        <w:jc w:val="both"/>
        <w:rPr>
          <w:rFonts w:ascii="Arial" w:hAnsi="Arial" w:cs="Arial"/>
          <w:bCs/>
          <w:shd w:val="clear" w:color="auto" w:fill="FFFFFF"/>
          <w:lang w:val="en-GB"/>
        </w:rPr>
      </w:pPr>
      <w:r w:rsidRPr="00910F0F">
        <w:rPr>
          <w:rFonts w:ascii="Arial" w:hAnsi="Arial" w:cs="Arial"/>
          <w:lang w:val="en-GB"/>
        </w:rPr>
        <w:t>During the summer months, DOX, in collaboration with the Ponrepo cinema, offered summer movie nights under the stars and in the Lynchian universe</w:t>
      </w:r>
      <w:r w:rsidR="00BC65A4" w:rsidRPr="00910F0F">
        <w:rPr>
          <w:rFonts w:ascii="Arial" w:hAnsi="Arial" w:cs="Arial"/>
          <w:bCs/>
          <w:shd w:val="clear" w:color="auto" w:fill="FFFFFF"/>
          <w:lang w:val="en-GB"/>
        </w:rPr>
        <w:t xml:space="preserve">. </w:t>
      </w:r>
      <w:hyperlink r:id="rId26" w:history="1">
        <w:r w:rsidRPr="004C7763">
          <w:rPr>
            <w:rStyle w:val="Hypertextovodkaz"/>
            <w:rFonts w:ascii="Arial" w:hAnsi="Arial" w:cs="Arial"/>
            <w:bCs/>
            <w:shd w:val="clear" w:color="auto" w:fill="FFFFFF"/>
            <w:lang w:val="en-GB"/>
          </w:rPr>
          <w:t xml:space="preserve">The summer cinema on the roof of </w:t>
        </w:r>
        <w:r w:rsidR="00BC65A4" w:rsidRPr="004C7763">
          <w:rPr>
            <w:rStyle w:val="Hypertextovodkaz"/>
            <w:rFonts w:ascii="Arial" w:hAnsi="Arial" w:cs="Arial"/>
            <w:bCs/>
            <w:shd w:val="clear" w:color="auto" w:fill="FFFFFF"/>
            <w:lang w:val="en-GB"/>
          </w:rPr>
          <w:t>DOX+</w:t>
        </w:r>
      </w:hyperlink>
      <w:r w:rsidR="00BC65A4" w:rsidRPr="00910F0F">
        <w:rPr>
          <w:rFonts w:ascii="Arial" w:hAnsi="Arial" w:cs="Arial"/>
          <w:bCs/>
          <w:shd w:val="clear" w:color="auto" w:fill="FFFFFF"/>
          <w:lang w:val="en-GB"/>
        </w:rPr>
        <w:t xml:space="preserve"> </w:t>
      </w:r>
      <w:r w:rsidRPr="00910F0F">
        <w:rPr>
          <w:rFonts w:ascii="Arial" w:hAnsi="Arial" w:cs="Arial"/>
          <w:bCs/>
          <w:shd w:val="clear" w:color="auto" w:fill="FFFFFF"/>
          <w:lang w:val="en-GB"/>
        </w:rPr>
        <w:t xml:space="preserve">presented a total of nine screenings, which sold out well in advance. </w:t>
      </w:r>
      <w:r w:rsidR="00281E92">
        <w:rPr>
          <w:rFonts w:ascii="Arial" w:hAnsi="Arial" w:cs="Arial"/>
          <w:bCs/>
          <w:shd w:val="clear" w:color="auto" w:fill="FFFFFF"/>
          <w:lang w:val="en-GB"/>
        </w:rPr>
        <w:t>A t</w:t>
      </w:r>
      <w:r w:rsidRPr="00910F0F">
        <w:rPr>
          <w:rFonts w:ascii="Arial" w:hAnsi="Arial" w:cs="Arial"/>
          <w:bCs/>
          <w:shd w:val="clear" w:color="auto" w:fill="FFFFFF"/>
          <w:lang w:val="en-GB"/>
        </w:rPr>
        <w:t>otal</w:t>
      </w:r>
      <w:r w:rsidR="00281E92">
        <w:rPr>
          <w:rFonts w:ascii="Arial" w:hAnsi="Arial" w:cs="Arial"/>
          <w:bCs/>
          <w:shd w:val="clear" w:color="auto" w:fill="FFFFFF"/>
          <w:lang w:val="en-GB"/>
        </w:rPr>
        <w:t xml:space="preserve"> of 1,215</w:t>
      </w:r>
      <w:r w:rsidRPr="00910F0F">
        <w:rPr>
          <w:rFonts w:ascii="Arial" w:hAnsi="Arial" w:cs="Arial"/>
          <w:bCs/>
          <w:shd w:val="clear" w:color="auto" w:fill="FFFFFF"/>
          <w:lang w:val="en-GB"/>
        </w:rPr>
        <w:t xml:space="preserve"> </w:t>
      </w:r>
      <w:r w:rsidR="00281E92" w:rsidRPr="00910F0F">
        <w:rPr>
          <w:rFonts w:ascii="Arial" w:hAnsi="Arial" w:cs="Arial"/>
          <w:bCs/>
          <w:shd w:val="clear" w:color="auto" w:fill="FFFFFF"/>
          <w:lang w:val="en-GB"/>
        </w:rPr>
        <w:t xml:space="preserve">viewers </w:t>
      </w:r>
      <w:r w:rsidRPr="00910F0F">
        <w:rPr>
          <w:rFonts w:ascii="Arial" w:hAnsi="Arial" w:cs="Arial"/>
          <w:bCs/>
          <w:shd w:val="clear" w:color="auto" w:fill="FFFFFF"/>
          <w:lang w:val="en-GB"/>
        </w:rPr>
        <w:t>attend</w:t>
      </w:r>
      <w:r w:rsidR="00281E92">
        <w:rPr>
          <w:rFonts w:ascii="Arial" w:hAnsi="Arial" w:cs="Arial"/>
          <w:bCs/>
          <w:shd w:val="clear" w:color="auto" w:fill="FFFFFF"/>
          <w:lang w:val="en-GB"/>
        </w:rPr>
        <w:t>ed</w:t>
      </w:r>
      <w:r w:rsidR="00BC65A4" w:rsidRPr="00910F0F">
        <w:rPr>
          <w:rFonts w:ascii="Arial" w:hAnsi="Arial" w:cs="Arial"/>
          <w:bCs/>
          <w:shd w:val="clear" w:color="auto" w:fill="FFFFFF"/>
          <w:lang w:val="en-GB"/>
        </w:rPr>
        <w:t>.</w:t>
      </w:r>
    </w:p>
    <w:p w14:paraId="511A20EA" w14:textId="77777777" w:rsidR="00B53EA0" w:rsidRPr="00910F0F" w:rsidRDefault="00B53EA0" w:rsidP="00BC65A4">
      <w:pPr>
        <w:spacing w:after="0" w:line="276" w:lineRule="auto"/>
        <w:jc w:val="both"/>
        <w:rPr>
          <w:rFonts w:ascii="Arial" w:hAnsi="Arial" w:cs="Arial"/>
          <w:bCs/>
          <w:shd w:val="clear" w:color="auto" w:fill="FFFFFF"/>
          <w:lang w:val="en-GB"/>
        </w:rPr>
      </w:pPr>
    </w:p>
    <w:p w14:paraId="726D81A1" w14:textId="1C9BB9D9" w:rsidR="00BC65A4" w:rsidRPr="00910F0F" w:rsidRDefault="00910F0F" w:rsidP="00BC65A4">
      <w:pPr>
        <w:spacing w:after="0" w:line="276" w:lineRule="auto"/>
        <w:jc w:val="both"/>
        <w:rPr>
          <w:rFonts w:ascii="Arial" w:hAnsi="Arial" w:cs="Arial"/>
          <w:color w:val="000000" w:themeColor="text1"/>
          <w:shd w:val="clear" w:color="auto" w:fill="FFFFFF"/>
          <w:lang w:val="en-GB"/>
        </w:rPr>
      </w:pPr>
      <w:r w:rsidRPr="00910F0F">
        <w:rPr>
          <w:rFonts w:ascii="Arial" w:hAnsi="Arial" w:cs="Arial"/>
          <w:bCs/>
          <w:shd w:val="clear" w:color="auto" w:fill="FFFFFF"/>
          <w:lang w:val="en-GB"/>
        </w:rPr>
        <w:t>In addition to David Lynch</w:t>
      </w:r>
      <w:r>
        <w:rPr>
          <w:rFonts w:ascii="Arial" w:hAnsi="Arial" w:cs="Arial"/>
          <w:bCs/>
          <w:shd w:val="clear" w:color="auto" w:fill="FFFFFF"/>
          <w:lang w:val="en-GB"/>
        </w:rPr>
        <w:t>’</w:t>
      </w:r>
      <w:r w:rsidRPr="00910F0F">
        <w:rPr>
          <w:rFonts w:ascii="Arial" w:hAnsi="Arial" w:cs="Arial"/>
          <w:bCs/>
          <w:shd w:val="clear" w:color="auto" w:fill="FFFFFF"/>
          <w:lang w:val="en-GB"/>
        </w:rPr>
        <w:t>s films, the program</w:t>
      </w:r>
      <w:r w:rsidR="0099177F">
        <w:rPr>
          <w:rFonts w:ascii="Arial" w:hAnsi="Arial" w:cs="Arial"/>
          <w:bCs/>
          <w:shd w:val="clear" w:color="auto" w:fill="FFFFFF"/>
          <w:lang w:val="en-GB"/>
        </w:rPr>
        <w:t>me</w:t>
      </w:r>
      <w:r w:rsidRPr="00910F0F">
        <w:rPr>
          <w:rFonts w:ascii="Arial" w:hAnsi="Arial" w:cs="Arial"/>
          <w:bCs/>
          <w:shd w:val="clear" w:color="auto" w:fill="FFFFFF"/>
          <w:lang w:val="en-GB"/>
        </w:rPr>
        <w:t xml:space="preserve"> also include</w:t>
      </w:r>
      <w:r w:rsidR="00281E92">
        <w:rPr>
          <w:rFonts w:ascii="Arial" w:hAnsi="Arial" w:cs="Arial"/>
          <w:bCs/>
          <w:shd w:val="clear" w:color="auto" w:fill="FFFFFF"/>
          <w:lang w:val="en-GB"/>
        </w:rPr>
        <w:t>d</w:t>
      </w:r>
      <w:r w:rsidRPr="00910F0F">
        <w:rPr>
          <w:rFonts w:ascii="Arial" w:hAnsi="Arial" w:cs="Arial"/>
          <w:bCs/>
          <w:shd w:val="clear" w:color="auto" w:fill="FFFFFF"/>
          <w:lang w:val="en-GB"/>
        </w:rPr>
        <w:t xml:space="preserve"> films that strongly influenced Lynch</w:t>
      </w:r>
      <w:r>
        <w:rPr>
          <w:rFonts w:ascii="Arial" w:hAnsi="Arial" w:cs="Arial"/>
          <w:bCs/>
          <w:shd w:val="clear" w:color="auto" w:fill="FFFFFF"/>
          <w:lang w:val="en-GB"/>
        </w:rPr>
        <w:t>’</w:t>
      </w:r>
      <w:r w:rsidRPr="00910F0F">
        <w:rPr>
          <w:rFonts w:ascii="Arial" w:hAnsi="Arial" w:cs="Arial"/>
          <w:bCs/>
          <w:shd w:val="clear" w:color="auto" w:fill="FFFFFF"/>
          <w:lang w:val="en-GB"/>
        </w:rPr>
        <w:t>s work. Each screening was introduc</w:t>
      </w:r>
      <w:r w:rsidR="00281E92">
        <w:rPr>
          <w:rFonts w:ascii="Arial" w:hAnsi="Arial" w:cs="Arial"/>
          <w:bCs/>
          <w:shd w:val="clear" w:color="auto" w:fill="FFFFFF"/>
          <w:lang w:val="en-GB"/>
        </w:rPr>
        <w:t>ed by</w:t>
      </w:r>
      <w:r w:rsidRPr="00910F0F">
        <w:rPr>
          <w:rFonts w:ascii="Arial" w:hAnsi="Arial" w:cs="Arial"/>
          <w:bCs/>
          <w:shd w:val="clear" w:color="auto" w:fill="FFFFFF"/>
          <w:lang w:val="en-GB"/>
        </w:rPr>
        <w:t xml:space="preserve"> personalities from the world of film and visual arts. The film program</w:t>
      </w:r>
      <w:r w:rsidR="0099177F">
        <w:rPr>
          <w:rFonts w:ascii="Arial" w:hAnsi="Arial" w:cs="Arial"/>
          <w:bCs/>
          <w:shd w:val="clear" w:color="auto" w:fill="FFFFFF"/>
          <w:lang w:val="en-GB"/>
        </w:rPr>
        <w:t>me</w:t>
      </w:r>
      <w:r w:rsidRPr="00910F0F">
        <w:rPr>
          <w:rFonts w:ascii="Arial" w:hAnsi="Arial" w:cs="Arial"/>
          <w:bCs/>
          <w:shd w:val="clear" w:color="auto" w:fill="FFFFFF"/>
          <w:lang w:val="en-GB"/>
        </w:rPr>
        <w:t xml:space="preserve"> was curated by David Havas, director of Ponrepo cinema</w:t>
      </w:r>
      <w:r w:rsidR="00BC65A4" w:rsidRPr="00910F0F">
        <w:rPr>
          <w:rFonts w:ascii="Arial" w:hAnsi="Arial" w:cs="Arial"/>
          <w:color w:val="000000" w:themeColor="text1"/>
          <w:shd w:val="clear" w:color="auto" w:fill="FFFFFF"/>
          <w:lang w:val="en-GB"/>
        </w:rPr>
        <w:t xml:space="preserve">. </w:t>
      </w:r>
    </w:p>
    <w:p w14:paraId="6E12E869" w14:textId="77777777" w:rsidR="00B53EA0" w:rsidRPr="00910F0F" w:rsidRDefault="00B53EA0" w:rsidP="00BC65A4">
      <w:pPr>
        <w:spacing w:after="0" w:line="276" w:lineRule="auto"/>
        <w:jc w:val="both"/>
        <w:rPr>
          <w:rFonts w:ascii="Arial" w:hAnsi="Arial" w:cs="Arial"/>
          <w:b/>
          <w:color w:val="000000" w:themeColor="text1"/>
          <w:sz w:val="24"/>
          <w:szCs w:val="24"/>
          <w:shd w:val="clear" w:color="auto" w:fill="FFFFFF"/>
          <w:lang w:val="en-GB"/>
        </w:rPr>
      </w:pPr>
    </w:p>
    <w:p w14:paraId="666AE5C6" w14:textId="77777777" w:rsidR="00B85647" w:rsidRPr="00910F0F" w:rsidRDefault="00B85647" w:rsidP="00BC65A4">
      <w:pPr>
        <w:spacing w:after="0" w:line="276" w:lineRule="auto"/>
        <w:jc w:val="both"/>
        <w:rPr>
          <w:rFonts w:ascii="Arial" w:hAnsi="Arial" w:cs="Arial"/>
          <w:b/>
          <w:color w:val="000000" w:themeColor="text1"/>
          <w:sz w:val="24"/>
          <w:szCs w:val="24"/>
          <w:shd w:val="clear" w:color="auto" w:fill="FFFFFF"/>
          <w:lang w:val="en-GB"/>
        </w:rPr>
      </w:pPr>
    </w:p>
    <w:p w14:paraId="2DFDD0D8" w14:textId="4D07EDA7" w:rsidR="00B53EA0" w:rsidRPr="00910F0F" w:rsidRDefault="00B53EA0" w:rsidP="00BC65A4">
      <w:pPr>
        <w:spacing w:after="0" w:line="276" w:lineRule="auto"/>
        <w:jc w:val="both"/>
        <w:rPr>
          <w:rFonts w:ascii="Arial" w:hAnsi="Arial" w:cs="Arial"/>
          <w:b/>
          <w:color w:val="000000" w:themeColor="text1"/>
          <w:sz w:val="24"/>
          <w:szCs w:val="24"/>
          <w:shd w:val="clear" w:color="auto" w:fill="FFFFFF"/>
          <w:lang w:val="en-GB"/>
        </w:rPr>
      </w:pPr>
      <w:r w:rsidRPr="00910F0F">
        <w:rPr>
          <w:rFonts w:ascii="Arial" w:hAnsi="Arial" w:cs="Arial"/>
          <w:b/>
          <w:color w:val="000000" w:themeColor="text1"/>
          <w:sz w:val="24"/>
          <w:szCs w:val="24"/>
          <w:shd w:val="clear" w:color="auto" w:fill="FFFFFF"/>
          <w:lang w:val="en-GB"/>
        </w:rPr>
        <w:t>David Lynch</w:t>
      </w:r>
      <w:r w:rsidR="00910F0F" w:rsidRPr="00910F0F">
        <w:rPr>
          <w:rFonts w:ascii="Arial" w:hAnsi="Arial" w:cs="Arial"/>
          <w:b/>
          <w:color w:val="000000" w:themeColor="text1"/>
          <w:sz w:val="24"/>
          <w:szCs w:val="24"/>
          <w:shd w:val="clear" w:color="auto" w:fill="FFFFFF"/>
          <w:lang w:val="en-GB"/>
        </w:rPr>
        <w:t xml:space="preserve"> series at </w:t>
      </w:r>
      <w:r w:rsidRPr="00910F0F">
        <w:rPr>
          <w:rFonts w:ascii="Arial" w:hAnsi="Arial" w:cs="Arial"/>
          <w:b/>
          <w:color w:val="000000" w:themeColor="text1"/>
          <w:sz w:val="24"/>
          <w:szCs w:val="24"/>
          <w:shd w:val="clear" w:color="auto" w:fill="FFFFFF"/>
          <w:lang w:val="en-GB"/>
        </w:rPr>
        <w:t>Ponrepo</w:t>
      </w:r>
      <w:r w:rsidR="00910F0F" w:rsidRPr="00910F0F">
        <w:rPr>
          <w:rFonts w:ascii="Arial" w:hAnsi="Arial" w:cs="Arial"/>
          <w:b/>
          <w:color w:val="000000" w:themeColor="text1"/>
          <w:sz w:val="24"/>
          <w:szCs w:val="24"/>
          <w:shd w:val="clear" w:color="auto" w:fill="FFFFFF"/>
          <w:lang w:val="en-GB"/>
        </w:rPr>
        <w:t xml:space="preserve"> cinema</w:t>
      </w:r>
    </w:p>
    <w:p w14:paraId="7D41C83B" w14:textId="77777777" w:rsidR="00B53EA0" w:rsidRPr="00910F0F" w:rsidRDefault="00B53EA0" w:rsidP="00BC65A4">
      <w:pPr>
        <w:spacing w:after="0" w:line="276" w:lineRule="auto"/>
        <w:jc w:val="both"/>
        <w:rPr>
          <w:rFonts w:ascii="Arial" w:hAnsi="Arial" w:cs="Arial"/>
          <w:color w:val="000000" w:themeColor="text1"/>
          <w:shd w:val="clear" w:color="auto" w:fill="FFFFFF"/>
          <w:lang w:val="en-GB"/>
        </w:rPr>
      </w:pPr>
    </w:p>
    <w:p w14:paraId="5FAB7080" w14:textId="32318999" w:rsidR="0084349E" w:rsidRPr="00910F0F" w:rsidRDefault="00910F0F" w:rsidP="00BC65A4">
      <w:pPr>
        <w:spacing w:after="0" w:line="276" w:lineRule="auto"/>
        <w:jc w:val="both"/>
        <w:rPr>
          <w:rFonts w:ascii="Arial" w:hAnsi="Arial" w:cs="Arial"/>
          <w:color w:val="000000" w:themeColor="text1"/>
          <w:shd w:val="clear" w:color="auto" w:fill="FFFFFF"/>
          <w:lang w:val="en-GB"/>
        </w:rPr>
      </w:pPr>
      <w:r w:rsidRPr="00910F0F">
        <w:rPr>
          <w:rFonts w:ascii="Arial" w:hAnsi="Arial" w:cs="Arial"/>
          <w:color w:val="000000" w:themeColor="text1"/>
          <w:shd w:val="clear" w:color="auto" w:fill="FFFFFF"/>
          <w:lang w:val="en-GB"/>
        </w:rPr>
        <w:t>Following on from the summer screenings at DOX, Ponrepo cinema will continue with a series of</w:t>
      </w:r>
      <w:r w:rsidR="00B53EA0" w:rsidRPr="00910F0F">
        <w:rPr>
          <w:rFonts w:ascii="Arial" w:hAnsi="Arial" w:cs="Arial"/>
          <w:color w:val="000000" w:themeColor="text1"/>
          <w:shd w:val="clear" w:color="auto" w:fill="FFFFFF"/>
          <w:lang w:val="en-GB"/>
        </w:rPr>
        <w:t xml:space="preserve"> </w:t>
      </w:r>
      <w:hyperlink r:id="rId27" w:history="1">
        <w:r w:rsidR="0084349E" w:rsidRPr="004C7763">
          <w:rPr>
            <w:rStyle w:val="Hypertextovodkaz"/>
            <w:rFonts w:ascii="Arial" w:hAnsi="Arial" w:cs="Arial"/>
            <w:b/>
            <w:shd w:val="clear" w:color="auto" w:fill="FFFFFF"/>
            <w:lang w:val="en-GB"/>
          </w:rPr>
          <w:t>David Lynch</w:t>
        </w:r>
      </w:hyperlink>
      <w:r w:rsidRPr="00910F0F">
        <w:rPr>
          <w:lang w:val="en-GB"/>
        </w:rPr>
        <w:t xml:space="preserve"> </w:t>
      </w:r>
      <w:r w:rsidRPr="00910F0F">
        <w:rPr>
          <w:rFonts w:ascii="Arial" w:hAnsi="Arial" w:cs="Arial"/>
          <w:color w:val="000000" w:themeColor="text1"/>
          <w:shd w:val="clear" w:color="auto" w:fill="FFFFFF"/>
          <w:lang w:val="en-GB"/>
        </w:rPr>
        <w:t>screenings in the fall</w:t>
      </w:r>
      <w:r w:rsidR="00B53EA0" w:rsidRPr="00910F0F">
        <w:rPr>
          <w:rFonts w:ascii="Arial" w:hAnsi="Arial" w:cs="Arial"/>
          <w:color w:val="000000" w:themeColor="text1"/>
          <w:shd w:val="clear" w:color="auto" w:fill="FFFFFF"/>
          <w:lang w:val="en-GB"/>
        </w:rPr>
        <w:t xml:space="preserve">. </w:t>
      </w:r>
    </w:p>
    <w:p w14:paraId="4F07BC16" w14:textId="77777777" w:rsidR="0084349E" w:rsidRPr="00910F0F" w:rsidRDefault="0084349E" w:rsidP="00BC65A4">
      <w:pPr>
        <w:spacing w:after="0" w:line="276" w:lineRule="auto"/>
        <w:jc w:val="both"/>
        <w:rPr>
          <w:rFonts w:ascii="Arial" w:hAnsi="Arial" w:cs="Arial"/>
          <w:color w:val="000000" w:themeColor="text1"/>
          <w:shd w:val="clear" w:color="auto" w:fill="FFFFFF"/>
          <w:lang w:val="en-GB"/>
        </w:rPr>
      </w:pPr>
    </w:p>
    <w:p w14:paraId="76C76CCF" w14:textId="024711D9" w:rsidR="0084349E" w:rsidRPr="00910F0F" w:rsidRDefault="00910F0F" w:rsidP="00BC65A4">
      <w:pPr>
        <w:spacing w:after="0" w:line="276" w:lineRule="auto"/>
        <w:jc w:val="both"/>
        <w:rPr>
          <w:rFonts w:ascii="Arial" w:hAnsi="Arial" w:cs="Arial"/>
          <w:color w:val="000000" w:themeColor="text1"/>
          <w:shd w:val="clear" w:color="auto" w:fill="FFFFFF"/>
          <w:lang w:val="en-GB"/>
        </w:rPr>
      </w:pPr>
      <w:r w:rsidRPr="00910F0F">
        <w:rPr>
          <w:rFonts w:ascii="Arial" w:hAnsi="Arial" w:cs="Arial"/>
          <w:color w:val="000000" w:themeColor="text1"/>
          <w:shd w:val="clear" w:color="auto" w:fill="FFFFFF"/>
          <w:lang w:val="en-GB"/>
        </w:rPr>
        <w:t>Ponrepo cinema director David Havás has selected Lynch</w:t>
      </w:r>
      <w:r>
        <w:rPr>
          <w:rFonts w:ascii="Arial" w:hAnsi="Arial" w:cs="Arial"/>
          <w:color w:val="000000" w:themeColor="text1"/>
          <w:shd w:val="clear" w:color="auto" w:fill="FFFFFF"/>
          <w:lang w:val="en-GB"/>
        </w:rPr>
        <w:t>’</w:t>
      </w:r>
      <w:r w:rsidRPr="00910F0F">
        <w:rPr>
          <w:rFonts w:ascii="Arial" w:hAnsi="Arial" w:cs="Arial"/>
          <w:color w:val="000000" w:themeColor="text1"/>
          <w:shd w:val="clear" w:color="auto" w:fill="FFFFFF"/>
          <w:lang w:val="en-GB"/>
        </w:rPr>
        <w:t xml:space="preserve">s cult films such as </w:t>
      </w:r>
      <w:r w:rsidRPr="00910F0F">
        <w:rPr>
          <w:rFonts w:ascii="Arial" w:hAnsi="Arial" w:cs="Arial"/>
          <w:i/>
          <w:iCs/>
          <w:color w:val="000000" w:themeColor="text1"/>
          <w:shd w:val="clear" w:color="auto" w:fill="FFFFFF"/>
          <w:lang w:val="en-GB"/>
        </w:rPr>
        <w:t>Mulholland Drive</w:t>
      </w:r>
      <w:r w:rsidRPr="00910F0F">
        <w:rPr>
          <w:rFonts w:ascii="Arial" w:hAnsi="Arial" w:cs="Arial"/>
          <w:color w:val="000000" w:themeColor="text1"/>
          <w:shd w:val="clear" w:color="auto" w:fill="FFFFFF"/>
          <w:lang w:val="en-GB"/>
        </w:rPr>
        <w:t xml:space="preserve">, </w:t>
      </w:r>
      <w:r w:rsidRPr="00910F0F">
        <w:rPr>
          <w:rFonts w:ascii="Arial" w:hAnsi="Arial" w:cs="Arial"/>
          <w:i/>
          <w:iCs/>
          <w:color w:val="000000" w:themeColor="text1"/>
          <w:shd w:val="clear" w:color="auto" w:fill="FFFFFF"/>
          <w:lang w:val="en-GB"/>
        </w:rPr>
        <w:t>Blue Velvet</w:t>
      </w:r>
      <w:r w:rsidRPr="00910F0F">
        <w:rPr>
          <w:rFonts w:ascii="Arial" w:hAnsi="Arial" w:cs="Arial"/>
          <w:color w:val="000000" w:themeColor="text1"/>
          <w:shd w:val="clear" w:color="auto" w:fill="FFFFFF"/>
          <w:lang w:val="en-GB"/>
        </w:rPr>
        <w:t xml:space="preserve">, and </w:t>
      </w:r>
      <w:r w:rsidRPr="00910F0F">
        <w:rPr>
          <w:rFonts w:ascii="Arial" w:hAnsi="Arial" w:cs="Arial"/>
          <w:i/>
          <w:iCs/>
          <w:color w:val="000000" w:themeColor="text1"/>
          <w:shd w:val="clear" w:color="auto" w:fill="FFFFFF"/>
          <w:lang w:val="en-GB"/>
        </w:rPr>
        <w:t>Lost Highway</w:t>
      </w:r>
      <w:r w:rsidRPr="00910F0F">
        <w:rPr>
          <w:rFonts w:ascii="Arial" w:hAnsi="Arial" w:cs="Arial"/>
          <w:color w:val="000000" w:themeColor="text1"/>
          <w:shd w:val="clear" w:color="auto" w:fill="FFFFFF"/>
          <w:lang w:val="en-GB"/>
        </w:rPr>
        <w:t>, as well as films that were decisive for Lynch</w:t>
      </w:r>
      <w:r>
        <w:rPr>
          <w:rFonts w:ascii="Arial" w:hAnsi="Arial" w:cs="Arial"/>
          <w:color w:val="000000" w:themeColor="text1"/>
          <w:shd w:val="clear" w:color="auto" w:fill="FFFFFF"/>
          <w:lang w:val="en-GB"/>
        </w:rPr>
        <w:t>’</w:t>
      </w:r>
      <w:r w:rsidRPr="00910F0F">
        <w:rPr>
          <w:rFonts w:ascii="Arial" w:hAnsi="Arial" w:cs="Arial"/>
          <w:color w:val="000000" w:themeColor="text1"/>
          <w:shd w:val="clear" w:color="auto" w:fill="FFFFFF"/>
          <w:lang w:val="en-GB"/>
        </w:rPr>
        <w:t xml:space="preserve">s work: </w:t>
      </w:r>
      <w:r w:rsidRPr="00910F0F">
        <w:rPr>
          <w:rFonts w:ascii="Arial" w:hAnsi="Arial" w:cs="Arial"/>
          <w:i/>
          <w:iCs/>
          <w:color w:val="000000" w:themeColor="text1"/>
          <w:shd w:val="clear" w:color="auto" w:fill="FFFFFF"/>
          <w:lang w:val="en-GB"/>
        </w:rPr>
        <w:t>Sunset Boulevard</w:t>
      </w:r>
      <w:r w:rsidRPr="00910F0F">
        <w:rPr>
          <w:rFonts w:ascii="Arial" w:hAnsi="Arial" w:cs="Arial"/>
          <w:color w:val="000000" w:themeColor="text1"/>
          <w:shd w:val="clear" w:color="auto" w:fill="FFFFFF"/>
          <w:lang w:val="en-GB"/>
        </w:rPr>
        <w:t xml:space="preserve"> and </w:t>
      </w:r>
      <w:r w:rsidRPr="00910F0F">
        <w:rPr>
          <w:rFonts w:ascii="Arial" w:hAnsi="Arial" w:cs="Arial"/>
          <w:i/>
          <w:iCs/>
          <w:color w:val="000000" w:themeColor="text1"/>
          <w:shd w:val="clear" w:color="auto" w:fill="FFFFFF"/>
          <w:lang w:val="en-GB"/>
        </w:rPr>
        <w:t>Eight and a Half</w:t>
      </w:r>
      <w:r w:rsidR="005C4127" w:rsidRPr="00910F0F">
        <w:rPr>
          <w:rFonts w:ascii="Arial" w:hAnsi="Arial" w:cs="Arial"/>
          <w:color w:val="000000" w:themeColor="text1"/>
          <w:shd w:val="clear" w:color="auto" w:fill="FFFFFF"/>
          <w:lang w:val="en-GB"/>
        </w:rPr>
        <w:t>.</w:t>
      </w:r>
    </w:p>
    <w:p w14:paraId="5BA632B7" w14:textId="77777777" w:rsidR="00BC65A4" w:rsidRPr="00910F0F" w:rsidRDefault="00BC65A4" w:rsidP="00772062">
      <w:pPr>
        <w:spacing w:after="0" w:line="276" w:lineRule="auto"/>
        <w:jc w:val="both"/>
        <w:rPr>
          <w:rFonts w:ascii="Arial" w:hAnsi="Arial" w:cs="Arial"/>
          <w:color w:val="000000" w:themeColor="text1"/>
          <w:lang w:val="en-GB"/>
        </w:rPr>
      </w:pPr>
    </w:p>
    <w:p w14:paraId="11F47784" w14:textId="77777777" w:rsidR="00772062" w:rsidRPr="00910F0F" w:rsidRDefault="00772062" w:rsidP="00772062">
      <w:pPr>
        <w:spacing w:after="0" w:line="276" w:lineRule="auto"/>
        <w:jc w:val="both"/>
        <w:rPr>
          <w:rFonts w:ascii="Arial" w:hAnsi="Arial" w:cs="Arial"/>
          <w:lang w:val="en-GB"/>
        </w:rPr>
      </w:pPr>
    </w:p>
    <w:p w14:paraId="6A99BF0B" w14:textId="77777777" w:rsidR="00352D1C" w:rsidRPr="00910F0F" w:rsidRDefault="00352D1C" w:rsidP="00772062">
      <w:pPr>
        <w:spacing w:after="0" w:line="276" w:lineRule="auto"/>
        <w:jc w:val="both"/>
        <w:rPr>
          <w:rFonts w:ascii="Arial" w:hAnsi="Arial" w:cs="Arial"/>
          <w:lang w:val="en-GB"/>
        </w:rPr>
      </w:pPr>
    </w:p>
    <w:p w14:paraId="2742FCC3" w14:textId="77777777" w:rsidR="00352D1C" w:rsidRPr="00910F0F" w:rsidRDefault="00352D1C" w:rsidP="00772062">
      <w:pPr>
        <w:spacing w:after="0" w:line="276" w:lineRule="auto"/>
        <w:jc w:val="both"/>
        <w:rPr>
          <w:rFonts w:ascii="Arial" w:hAnsi="Arial" w:cs="Arial"/>
          <w:lang w:val="en-GB"/>
        </w:rPr>
      </w:pPr>
    </w:p>
    <w:p w14:paraId="01A5C312" w14:textId="77777777" w:rsidR="00352D1C" w:rsidRPr="00910F0F" w:rsidRDefault="00352D1C" w:rsidP="00772062">
      <w:pPr>
        <w:spacing w:after="0" w:line="276" w:lineRule="auto"/>
        <w:jc w:val="both"/>
        <w:rPr>
          <w:rFonts w:ascii="Arial" w:hAnsi="Arial" w:cs="Arial"/>
          <w:b/>
          <w:color w:val="00B0F0"/>
          <w:lang w:val="en-GB"/>
        </w:rPr>
      </w:pPr>
    </w:p>
    <w:p w14:paraId="4F393FF0" w14:textId="77777777" w:rsidR="005C4127" w:rsidRPr="00910F0F" w:rsidRDefault="005C4127" w:rsidP="005C4127">
      <w:pPr>
        <w:spacing w:after="0" w:line="276" w:lineRule="auto"/>
        <w:rPr>
          <w:rFonts w:ascii="Arial" w:hAnsi="Arial" w:cs="Arial"/>
          <w:b/>
          <w:bCs/>
          <w:color w:val="FF0000"/>
          <w:lang w:val="en-GB"/>
        </w:rPr>
      </w:pPr>
    </w:p>
    <w:p w14:paraId="6256AF15" w14:textId="4182D14B" w:rsidR="005C4127" w:rsidRPr="00910F0F" w:rsidRDefault="00910F0F" w:rsidP="005C4127">
      <w:pPr>
        <w:spacing w:after="0" w:line="276" w:lineRule="auto"/>
        <w:jc w:val="center"/>
        <w:rPr>
          <w:rFonts w:ascii="Arial" w:hAnsi="Arial" w:cs="Arial"/>
          <w:b/>
          <w:bCs/>
          <w:sz w:val="24"/>
          <w:szCs w:val="24"/>
          <w:lang w:val="en-GB"/>
        </w:rPr>
      </w:pPr>
      <w:r w:rsidRPr="00910F0F">
        <w:rPr>
          <w:rFonts w:ascii="Arial" w:hAnsi="Arial" w:cs="Arial"/>
          <w:b/>
          <w:bCs/>
          <w:color w:val="FF0000"/>
          <w:sz w:val="24"/>
          <w:szCs w:val="24"/>
          <w:lang w:val="en-GB"/>
        </w:rPr>
        <w:t xml:space="preserve">DOX </w:t>
      </w:r>
      <w:r w:rsidR="005C4127" w:rsidRPr="00910F0F">
        <w:rPr>
          <w:rFonts w:ascii="Arial" w:hAnsi="Arial" w:cs="Arial"/>
          <w:b/>
          <w:bCs/>
          <w:color w:val="FF0000"/>
          <w:sz w:val="24"/>
          <w:szCs w:val="24"/>
          <w:lang w:val="en-GB"/>
        </w:rPr>
        <w:t>Centr</w:t>
      </w:r>
      <w:r w:rsidRPr="00910F0F">
        <w:rPr>
          <w:rFonts w:ascii="Arial" w:hAnsi="Arial" w:cs="Arial"/>
          <w:b/>
          <w:bCs/>
          <w:color w:val="FF0000"/>
          <w:sz w:val="24"/>
          <w:szCs w:val="24"/>
          <w:lang w:val="en-GB"/>
        </w:rPr>
        <w:t>e for Contemporary Art</w:t>
      </w:r>
    </w:p>
    <w:p w14:paraId="32879637" w14:textId="4F0852E2" w:rsidR="005C4127" w:rsidRPr="00910F0F" w:rsidRDefault="005C4127" w:rsidP="005C4127">
      <w:pPr>
        <w:pStyle w:val="Zkladntext"/>
        <w:spacing w:after="0"/>
        <w:jc w:val="center"/>
        <w:rPr>
          <w:rFonts w:ascii="Arial" w:hAnsi="Arial" w:cs="Arial"/>
          <w:color w:val="000000"/>
          <w:lang w:val="en-GB"/>
        </w:rPr>
      </w:pPr>
      <w:r w:rsidRPr="00910F0F">
        <w:rPr>
          <w:rFonts w:ascii="Arial" w:hAnsi="Arial" w:cs="Arial"/>
          <w:color w:val="000000"/>
          <w:lang w:val="en-GB"/>
        </w:rPr>
        <w:t>Poupětova 1, Pra</w:t>
      </w:r>
      <w:r w:rsidR="00910F0F" w:rsidRPr="00910F0F">
        <w:rPr>
          <w:rFonts w:ascii="Arial" w:hAnsi="Arial" w:cs="Arial"/>
          <w:color w:val="000000"/>
          <w:lang w:val="en-GB"/>
        </w:rPr>
        <w:t>gue</w:t>
      </w:r>
      <w:r w:rsidRPr="00910F0F">
        <w:rPr>
          <w:rFonts w:ascii="Arial" w:hAnsi="Arial" w:cs="Arial"/>
          <w:color w:val="000000"/>
          <w:lang w:val="en-GB"/>
        </w:rPr>
        <w:t xml:space="preserve"> 7</w:t>
      </w:r>
    </w:p>
    <w:p w14:paraId="169A90CD" w14:textId="144522DF" w:rsidR="005C4127" w:rsidRPr="00910F0F" w:rsidRDefault="005C4127" w:rsidP="005C4127">
      <w:pPr>
        <w:shd w:val="clear" w:color="auto" w:fill="FFFFFF"/>
        <w:spacing w:after="0" w:line="276" w:lineRule="auto"/>
        <w:jc w:val="center"/>
        <w:rPr>
          <w:rFonts w:ascii="Arial" w:eastAsia="Times New Roman" w:hAnsi="Arial" w:cs="Arial"/>
          <w:color w:val="000000"/>
          <w:lang w:val="en-GB" w:eastAsia="cs-CZ"/>
        </w:rPr>
      </w:pPr>
      <w:r w:rsidRPr="00910F0F">
        <w:rPr>
          <w:rFonts w:ascii="Arial" w:eastAsia="Times New Roman" w:hAnsi="Arial" w:cs="Arial"/>
          <w:color w:val="000000"/>
          <w:sz w:val="24"/>
          <w:szCs w:val="24"/>
          <w:lang w:val="en-GB" w:eastAsia="cs-CZ"/>
        </w:rPr>
        <w:t>O</w:t>
      </w:r>
      <w:r w:rsidR="00910F0F" w:rsidRPr="00910F0F">
        <w:rPr>
          <w:rFonts w:ascii="Arial" w:eastAsia="Times New Roman" w:hAnsi="Arial" w:cs="Arial"/>
          <w:color w:val="000000"/>
          <w:sz w:val="24"/>
          <w:szCs w:val="24"/>
          <w:lang w:val="en-GB" w:eastAsia="cs-CZ"/>
        </w:rPr>
        <w:t>pening hours</w:t>
      </w:r>
      <w:r w:rsidRPr="00910F0F">
        <w:rPr>
          <w:rFonts w:ascii="Arial" w:eastAsia="Times New Roman" w:hAnsi="Arial" w:cs="Arial"/>
          <w:color w:val="000000"/>
          <w:sz w:val="24"/>
          <w:szCs w:val="24"/>
          <w:lang w:val="en-GB" w:eastAsia="cs-CZ"/>
        </w:rPr>
        <w:t xml:space="preserve">: </w:t>
      </w:r>
      <w:r w:rsidR="00910F0F" w:rsidRPr="00910F0F">
        <w:rPr>
          <w:rFonts w:ascii="Arial" w:eastAsia="Times New Roman" w:hAnsi="Arial" w:cs="Arial"/>
          <w:color w:val="000000"/>
          <w:sz w:val="24"/>
          <w:szCs w:val="24"/>
          <w:lang w:val="en-GB" w:eastAsia="cs-CZ"/>
        </w:rPr>
        <w:t>Tue</w:t>
      </w:r>
      <w:r w:rsidRPr="00910F0F">
        <w:rPr>
          <w:rFonts w:ascii="Arial" w:eastAsia="Times New Roman" w:hAnsi="Arial" w:cs="Arial"/>
          <w:color w:val="000000"/>
          <w:sz w:val="24"/>
          <w:szCs w:val="24"/>
          <w:lang w:val="en-GB" w:eastAsia="cs-CZ"/>
        </w:rPr>
        <w:t>–</w:t>
      </w:r>
      <w:r w:rsidR="00910F0F" w:rsidRPr="00910F0F">
        <w:rPr>
          <w:rFonts w:ascii="Arial" w:eastAsia="Times New Roman" w:hAnsi="Arial" w:cs="Arial"/>
          <w:color w:val="000000"/>
          <w:sz w:val="24"/>
          <w:szCs w:val="24"/>
          <w:lang w:val="en-GB" w:eastAsia="cs-CZ"/>
        </w:rPr>
        <w:t>Sun</w:t>
      </w:r>
      <w:r w:rsidRPr="00910F0F">
        <w:rPr>
          <w:rFonts w:ascii="Arial" w:eastAsia="Times New Roman" w:hAnsi="Arial" w:cs="Arial"/>
          <w:color w:val="000000"/>
          <w:sz w:val="24"/>
          <w:szCs w:val="24"/>
          <w:lang w:val="en-GB" w:eastAsia="cs-CZ"/>
        </w:rPr>
        <w:t>, 11</w:t>
      </w:r>
      <w:r w:rsidR="00910F0F" w:rsidRPr="00910F0F">
        <w:rPr>
          <w:rFonts w:ascii="Arial" w:eastAsia="Times New Roman" w:hAnsi="Arial" w:cs="Arial"/>
          <w:color w:val="000000"/>
          <w:sz w:val="24"/>
          <w:szCs w:val="24"/>
          <w:lang w:val="en-GB" w:eastAsia="cs-CZ"/>
        </w:rPr>
        <w:t xml:space="preserve"> a.m. </w:t>
      </w:r>
      <w:r w:rsidRPr="00910F0F">
        <w:rPr>
          <w:rFonts w:ascii="Arial" w:eastAsia="Times New Roman" w:hAnsi="Arial" w:cs="Arial"/>
          <w:color w:val="000000"/>
          <w:sz w:val="24"/>
          <w:szCs w:val="24"/>
          <w:lang w:val="en-GB" w:eastAsia="cs-CZ"/>
        </w:rPr>
        <w:t>–</w:t>
      </w:r>
      <w:r w:rsidR="00910F0F" w:rsidRPr="00910F0F">
        <w:rPr>
          <w:rFonts w:ascii="Arial" w:eastAsia="Times New Roman" w:hAnsi="Arial" w:cs="Arial"/>
          <w:color w:val="000000"/>
          <w:sz w:val="24"/>
          <w:szCs w:val="24"/>
          <w:lang w:val="en-GB" w:eastAsia="cs-CZ"/>
        </w:rPr>
        <w:t>7 p.m.</w:t>
      </w:r>
    </w:p>
    <w:p w14:paraId="42B1D3A0" w14:textId="77777777" w:rsidR="005C4127" w:rsidRPr="00910F0F" w:rsidRDefault="005C4127" w:rsidP="005C4127">
      <w:pPr>
        <w:shd w:val="clear" w:color="auto" w:fill="FFFFFF"/>
        <w:spacing w:after="0" w:line="276" w:lineRule="auto"/>
        <w:rPr>
          <w:rFonts w:ascii="Arial" w:eastAsia="Times New Roman" w:hAnsi="Arial" w:cs="Arial"/>
          <w:color w:val="000000"/>
          <w:lang w:val="en-GB" w:eastAsia="cs-CZ"/>
        </w:rPr>
      </w:pPr>
    </w:p>
    <w:p w14:paraId="3B108215" w14:textId="77777777" w:rsidR="005C4127" w:rsidRPr="00910F0F" w:rsidRDefault="005C4127" w:rsidP="005C4127">
      <w:pPr>
        <w:shd w:val="clear" w:color="auto" w:fill="FFFFFF"/>
        <w:spacing w:after="0" w:line="276" w:lineRule="auto"/>
        <w:rPr>
          <w:rFonts w:ascii="Arial" w:eastAsia="Times New Roman" w:hAnsi="Arial" w:cs="Arial"/>
          <w:b/>
          <w:color w:val="FF0000"/>
          <w:lang w:val="en-GB" w:eastAsia="cs-CZ"/>
        </w:rPr>
      </w:pPr>
    </w:p>
    <w:p w14:paraId="035B3B1F" w14:textId="3A2871E0" w:rsidR="005C4127" w:rsidRPr="00910F0F" w:rsidRDefault="00910F0F" w:rsidP="005C4127">
      <w:pPr>
        <w:shd w:val="clear" w:color="auto" w:fill="FFFFFF"/>
        <w:spacing w:after="0" w:line="276" w:lineRule="auto"/>
        <w:rPr>
          <w:rFonts w:ascii="Arial" w:eastAsia="Times New Roman" w:hAnsi="Arial" w:cs="Arial"/>
          <w:b/>
          <w:color w:val="FF0000"/>
          <w:lang w:val="en-GB" w:eastAsia="cs-CZ"/>
        </w:rPr>
      </w:pPr>
      <w:r w:rsidRPr="00910F0F">
        <w:rPr>
          <w:rFonts w:ascii="Arial" w:eastAsia="Times New Roman" w:hAnsi="Arial" w:cs="Arial"/>
          <w:b/>
          <w:color w:val="FF0000"/>
          <w:lang w:val="en-GB" w:eastAsia="cs-CZ"/>
        </w:rPr>
        <w:t>C</w:t>
      </w:r>
      <w:r w:rsidR="005C4127" w:rsidRPr="00910F0F">
        <w:rPr>
          <w:rFonts w:ascii="Arial" w:eastAsia="Times New Roman" w:hAnsi="Arial" w:cs="Arial"/>
          <w:b/>
          <w:color w:val="FF0000"/>
          <w:lang w:val="en-GB" w:eastAsia="cs-CZ"/>
        </w:rPr>
        <w:t>onta</w:t>
      </w:r>
      <w:r w:rsidRPr="00910F0F">
        <w:rPr>
          <w:rFonts w:ascii="Arial" w:eastAsia="Times New Roman" w:hAnsi="Arial" w:cs="Arial"/>
          <w:b/>
          <w:color w:val="FF0000"/>
          <w:lang w:val="en-GB" w:eastAsia="cs-CZ"/>
        </w:rPr>
        <w:t>c</w:t>
      </w:r>
      <w:r w:rsidR="005C4127" w:rsidRPr="00910F0F">
        <w:rPr>
          <w:rFonts w:ascii="Arial" w:eastAsia="Times New Roman" w:hAnsi="Arial" w:cs="Arial"/>
          <w:b/>
          <w:color w:val="FF0000"/>
          <w:lang w:val="en-GB" w:eastAsia="cs-CZ"/>
        </w:rPr>
        <w:t>t</w:t>
      </w:r>
    </w:p>
    <w:p w14:paraId="5DF7BF6B" w14:textId="77777777" w:rsidR="005C4127" w:rsidRPr="00910F0F" w:rsidRDefault="005C4127" w:rsidP="005C4127">
      <w:pPr>
        <w:shd w:val="clear" w:color="auto" w:fill="FFFFFF"/>
        <w:spacing w:after="0" w:line="276" w:lineRule="auto"/>
        <w:rPr>
          <w:rFonts w:ascii="Arial" w:eastAsia="Times New Roman" w:hAnsi="Arial" w:cs="Arial"/>
          <w:b/>
          <w:color w:val="000000"/>
          <w:lang w:val="en-GB" w:eastAsia="cs-CZ"/>
        </w:rPr>
      </w:pPr>
      <w:r w:rsidRPr="00910F0F">
        <w:rPr>
          <w:rFonts w:ascii="Arial" w:eastAsia="Times New Roman" w:hAnsi="Arial" w:cs="Arial"/>
          <w:b/>
          <w:color w:val="000000"/>
          <w:lang w:val="en-GB" w:eastAsia="cs-CZ"/>
        </w:rPr>
        <w:t>Karolína Kočí</w:t>
      </w:r>
    </w:p>
    <w:p w14:paraId="04775DB1" w14:textId="7132D5F8" w:rsidR="005C4127" w:rsidRPr="00910F0F" w:rsidRDefault="005C4127" w:rsidP="00910F0F">
      <w:pPr>
        <w:shd w:val="clear" w:color="auto" w:fill="FFFFFF"/>
        <w:tabs>
          <w:tab w:val="left" w:pos="6587"/>
        </w:tabs>
        <w:spacing w:after="0" w:line="276" w:lineRule="auto"/>
        <w:rPr>
          <w:rFonts w:ascii="Arial" w:eastAsia="Times New Roman" w:hAnsi="Arial" w:cs="Arial"/>
          <w:color w:val="000000"/>
          <w:lang w:val="en-GB" w:eastAsia="cs-CZ"/>
        </w:rPr>
      </w:pPr>
      <w:r w:rsidRPr="00910F0F">
        <w:rPr>
          <w:rFonts w:ascii="Arial" w:hAnsi="Arial" w:cs="Arial"/>
          <w:color w:val="FF0000"/>
          <w:lang w:val="en-GB"/>
        </w:rPr>
        <w:t>E</w:t>
      </w:r>
      <w:r w:rsidRPr="00910F0F">
        <w:rPr>
          <w:rFonts w:ascii="Arial" w:hAnsi="Arial" w:cs="Arial"/>
          <w:lang w:val="en-GB"/>
        </w:rPr>
        <w:t xml:space="preserve"> </w:t>
      </w:r>
      <w:hyperlink r:id="rId28" w:history="1">
        <w:r w:rsidRPr="00910F0F">
          <w:rPr>
            <w:rStyle w:val="Hypertextovodkaz"/>
            <w:rFonts w:ascii="Arial" w:hAnsi="Arial" w:cs="Arial"/>
            <w:lang w:val="en-GB"/>
          </w:rPr>
          <w:t>karolina.koci@dox.cz</w:t>
        </w:r>
      </w:hyperlink>
      <w:r w:rsidR="00910F0F">
        <w:rPr>
          <w:lang w:val="en-GB"/>
        </w:rPr>
        <w:tab/>
      </w:r>
    </w:p>
    <w:p w14:paraId="7251FF67" w14:textId="77777777" w:rsidR="005C4127" w:rsidRPr="00910F0F" w:rsidRDefault="005C4127" w:rsidP="005C4127">
      <w:pPr>
        <w:spacing w:after="0" w:line="276" w:lineRule="auto"/>
        <w:rPr>
          <w:rFonts w:ascii="Arial" w:eastAsia="Times New Roman" w:hAnsi="Arial" w:cs="Arial"/>
          <w:b/>
          <w:bCs/>
          <w:color w:val="FF0000"/>
          <w:lang w:val="en-GB" w:eastAsia="cs-CZ"/>
        </w:rPr>
      </w:pPr>
      <w:r w:rsidRPr="00910F0F">
        <w:rPr>
          <w:rFonts w:ascii="Arial" w:hAnsi="Arial" w:cs="Arial"/>
          <w:color w:val="FF0000"/>
          <w:lang w:val="en-GB"/>
        </w:rPr>
        <w:t>T</w:t>
      </w:r>
      <w:r w:rsidRPr="00910F0F">
        <w:rPr>
          <w:rFonts w:ascii="Arial" w:hAnsi="Arial" w:cs="Arial"/>
          <w:lang w:val="en-GB"/>
        </w:rPr>
        <w:t xml:space="preserve"> +420 777 870 219</w:t>
      </w:r>
    </w:p>
    <w:p w14:paraId="4EC003C9" w14:textId="77777777" w:rsidR="005C4127" w:rsidRPr="00910F0F" w:rsidRDefault="00225C08" w:rsidP="005C4127">
      <w:pPr>
        <w:spacing w:after="0" w:line="276" w:lineRule="auto"/>
        <w:rPr>
          <w:rFonts w:ascii="Arial" w:eastAsia="Times New Roman" w:hAnsi="Arial" w:cs="Arial"/>
          <w:bCs/>
          <w:color w:val="FF0000"/>
          <w:lang w:val="en-GB" w:eastAsia="cs-CZ"/>
        </w:rPr>
      </w:pPr>
      <w:hyperlink r:id="rId29" w:history="1">
        <w:r w:rsidR="005C4127" w:rsidRPr="00910F0F">
          <w:rPr>
            <w:rStyle w:val="Hypertextovodkaz"/>
            <w:rFonts w:ascii="Arial" w:eastAsia="Times New Roman" w:hAnsi="Arial" w:cs="Arial"/>
            <w:lang w:val="en-GB" w:eastAsia="cs-CZ"/>
          </w:rPr>
          <w:t>www.dox.cz</w:t>
        </w:r>
      </w:hyperlink>
    </w:p>
    <w:p w14:paraId="375E091E" w14:textId="77777777" w:rsidR="005C4127" w:rsidRPr="00910F0F" w:rsidRDefault="005C4127" w:rsidP="005C4127">
      <w:pPr>
        <w:shd w:val="clear" w:color="auto" w:fill="FFFFFF"/>
        <w:spacing w:after="0" w:line="276" w:lineRule="auto"/>
        <w:rPr>
          <w:rFonts w:ascii="Arial" w:eastAsia="Times New Roman" w:hAnsi="Arial" w:cs="Arial"/>
          <w:color w:val="000000"/>
          <w:lang w:val="en-GB" w:eastAsia="cs-CZ"/>
        </w:rPr>
      </w:pPr>
    </w:p>
    <w:p w14:paraId="2D90883C" w14:textId="77777777" w:rsidR="005C4127" w:rsidRPr="00910F0F" w:rsidRDefault="005C4127" w:rsidP="005C4127">
      <w:pPr>
        <w:shd w:val="clear" w:color="auto" w:fill="FFFFFF"/>
        <w:spacing w:after="0" w:line="276" w:lineRule="auto"/>
        <w:rPr>
          <w:rFonts w:ascii="Arial" w:eastAsia="Times New Roman" w:hAnsi="Arial" w:cs="Arial"/>
          <w:color w:val="000000"/>
          <w:lang w:val="en-GB" w:eastAsia="cs-CZ"/>
        </w:rPr>
      </w:pPr>
    </w:p>
    <w:p w14:paraId="1CC73273" w14:textId="58F5CCF5" w:rsidR="005C4127" w:rsidRPr="00910F0F" w:rsidRDefault="00910F0F" w:rsidP="005C4127">
      <w:pPr>
        <w:shd w:val="clear" w:color="auto" w:fill="FFFFFF"/>
        <w:spacing w:after="0" w:line="276" w:lineRule="auto"/>
        <w:rPr>
          <w:rFonts w:ascii="Arial" w:eastAsia="Times New Roman" w:hAnsi="Arial" w:cs="Arial"/>
          <w:color w:val="000000"/>
          <w:lang w:val="en-GB" w:eastAsia="cs-CZ"/>
        </w:rPr>
      </w:pPr>
      <w:r w:rsidRPr="00910F0F">
        <w:rPr>
          <w:rFonts w:ascii="Arial" w:eastAsia="Times New Roman" w:hAnsi="Arial" w:cs="Arial"/>
          <w:color w:val="000000"/>
          <w:lang w:val="en-GB" w:eastAsia="cs-CZ"/>
        </w:rPr>
        <w:t>The press release and photos can be downloaded after registration in the</w:t>
      </w:r>
      <w:r w:rsidR="005C4127" w:rsidRPr="00910F0F">
        <w:rPr>
          <w:rFonts w:ascii="Arial" w:eastAsia="Times New Roman" w:hAnsi="Arial" w:cs="Arial"/>
          <w:color w:val="000000"/>
          <w:lang w:val="en-GB" w:eastAsia="cs-CZ"/>
        </w:rPr>
        <w:t xml:space="preserve"> </w:t>
      </w:r>
      <w:hyperlink r:id="rId30" w:history="1">
        <w:r w:rsidR="005C4127" w:rsidRPr="004C7763">
          <w:rPr>
            <w:rStyle w:val="Hypertextovodkaz"/>
            <w:rFonts w:ascii="Arial" w:eastAsia="Times New Roman" w:hAnsi="Arial" w:cs="Arial"/>
            <w:lang w:val="en-GB" w:eastAsia="cs-CZ"/>
          </w:rPr>
          <w:t>Press</w:t>
        </w:r>
      </w:hyperlink>
      <w:r w:rsidRPr="00910F0F">
        <w:rPr>
          <w:lang w:val="en-GB"/>
        </w:rPr>
        <w:t xml:space="preserve"> </w:t>
      </w:r>
      <w:r w:rsidRPr="00910F0F">
        <w:rPr>
          <w:rFonts w:ascii="Arial" w:eastAsia="Times New Roman" w:hAnsi="Arial" w:cs="Arial"/>
          <w:color w:val="000000"/>
          <w:lang w:val="en-GB" w:eastAsia="cs-CZ"/>
        </w:rPr>
        <w:t>section</w:t>
      </w:r>
      <w:r w:rsidR="005C4127" w:rsidRPr="00910F0F">
        <w:rPr>
          <w:rFonts w:ascii="Arial" w:eastAsia="Times New Roman" w:hAnsi="Arial" w:cs="Arial"/>
          <w:color w:val="000000"/>
          <w:lang w:val="en-GB" w:eastAsia="cs-CZ"/>
        </w:rPr>
        <w:t>.</w:t>
      </w:r>
      <w:bookmarkStart w:id="1" w:name="_Hlk103262097_Copy_1"/>
      <w:bookmarkEnd w:id="1"/>
    </w:p>
    <w:p w14:paraId="20E738A6" w14:textId="77777777" w:rsidR="00772062" w:rsidRPr="00910F0F" w:rsidRDefault="00772062" w:rsidP="000D1AF4">
      <w:pPr>
        <w:rPr>
          <w:rFonts w:ascii="Arial" w:hAnsi="Arial" w:cs="Arial"/>
          <w:color w:val="FF0000"/>
          <w:sz w:val="24"/>
          <w:szCs w:val="24"/>
          <w:lang w:val="en-GB"/>
        </w:rPr>
      </w:pPr>
    </w:p>
    <w:sectPr w:rsidR="00772062" w:rsidRPr="00910F0F">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1D1A7" w14:textId="77777777" w:rsidR="00F54706" w:rsidRDefault="00F54706" w:rsidP="000D1AF4">
      <w:pPr>
        <w:spacing w:after="0" w:line="240" w:lineRule="auto"/>
      </w:pPr>
      <w:r>
        <w:separator/>
      </w:r>
    </w:p>
  </w:endnote>
  <w:endnote w:type="continuationSeparator" w:id="0">
    <w:p w14:paraId="761B9D60" w14:textId="77777777" w:rsidR="00F54706" w:rsidRDefault="00F54706" w:rsidP="000D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5B003" w14:textId="77777777" w:rsidR="00F54706" w:rsidRDefault="00F54706" w:rsidP="000D1AF4">
      <w:pPr>
        <w:spacing w:after="0" w:line="240" w:lineRule="auto"/>
      </w:pPr>
      <w:r>
        <w:separator/>
      </w:r>
    </w:p>
  </w:footnote>
  <w:footnote w:type="continuationSeparator" w:id="0">
    <w:p w14:paraId="2C858D82" w14:textId="77777777" w:rsidR="00F54706" w:rsidRDefault="00F54706" w:rsidP="000D1A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54D29" w14:textId="77777777" w:rsidR="0076340F" w:rsidRPr="00262602" w:rsidRDefault="0076340F" w:rsidP="009738DB">
    <w:pPr>
      <w:pStyle w:val="FrameContents"/>
      <w:jc w:val="right"/>
      <w:rPr>
        <w:rFonts w:ascii="Arial" w:hAnsi="Arial" w:cs="Arial"/>
        <w:color w:val="FF0000"/>
        <w:sz w:val="20"/>
        <w:szCs w:val="20"/>
        <w:lang w:val="en-GB"/>
      </w:rPr>
    </w:pPr>
    <w:r w:rsidRPr="00262602">
      <w:rPr>
        <w:noProof/>
        <w:lang w:eastAsia="cs-CZ"/>
      </w:rPr>
      <w:drawing>
        <wp:anchor distT="0" distB="0" distL="114300" distR="114300" simplePos="0" relativeHeight="251659264" behindDoc="1" locked="0" layoutInCell="1" allowOverlap="1" wp14:anchorId="23D927E3" wp14:editId="5CDBE2A4">
          <wp:simplePos x="0" y="0"/>
          <wp:positionH relativeFrom="margin">
            <wp:posOffset>-38100</wp:posOffset>
          </wp:positionH>
          <wp:positionV relativeFrom="paragraph">
            <wp:posOffset>47625</wp:posOffset>
          </wp:positionV>
          <wp:extent cx="1339215" cy="413385"/>
          <wp:effectExtent l="0" t="0" r="0" b="5715"/>
          <wp:wrapTight wrapText="bothSides">
            <wp:wrapPolygon edited="0">
              <wp:start x="0" y="0"/>
              <wp:lineTo x="0" y="20903"/>
              <wp:lineTo x="8910" y="20903"/>
              <wp:lineTo x="21201" y="20903"/>
              <wp:lineTo x="2120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92" t="-146" r="-92" b="-146"/>
                  <a:stretch>
                    <a:fillRect/>
                  </a:stretch>
                </pic:blipFill>
                <pic:spPr bwMode="auto">
                  <a:xfrm>
                    <a:off x="0" y="0"/>
                    <a:ext cx="1339215" cy="413385"/>
                  </a:xfrm>
                  <a:prstGeom prst="rect">
                    <a:avLst/>
                  </a:prstGeom>
                  <a:solidFill>
                    <a:srgbClr val="FFFFFF">
                      <a:alpha val="0"/>
                    </a:srgbClr>
                  </a:solidFill>
                  <a:ln>
                    <a:noFill/>
                  </a:ln>
                </pic:spPr>
              </pic:pic>
            </a:graphicData>
          </a:graphic>
        </wp:anchor>
      </w:drawing>
    </w:r>
  </w:p>
  <w:p w14:paraId="268E1D33" w14:textId="736D8F60" w:rsidR="009738DB" w:rsidRPr="00262602" w:rsidRDefault="00262602" w:rsidP="009738DB">
    <w:pPr>
      <w:pStyle w:val="FrameContents"/>
      <w:jc w:val="right"/>
      <w:rPr>
        <w:rFonts w:ascii="Arial" w:hAnsi="Arial" w:cs="Arial"/>
        <w:color w:val="FF0000"/>
        <w:sz w:val="20"/>
        <w:szCs w:val="20"/>
        <w:lang w:val="en-GB"/>
      </w:rPr>
    </w:pPr>
    <w:r w:rsidRPr="00262602">
      <w:rPr>
        <w:rFonts w:ascii="Arial" w:hAnsi="Arial" w:cs="Arial"/>
        <w:color w:val="FF0000"/>
        <w:sz w:val="20"/>
        <w:szCs w:val="20"/>
        <w:lang w:val="en-GB"/>
      </w:rPr>
      <w:t>Press</w:t>
    </w:r>
    <w:r w:rsidR="009738DB" w:rsidRPr="00262602">
      <w:rPr>
        <w:rFonts w:ascii="Arial" w:hAnsi="Arial" w:cs="Arial"/>
        <w:color w:val="FF0000"/>
        <w:sz w:val="20"/>
        <w:szCs w:val="20"/>
        <w:lang w:val="en-GB"/>
      </w:rPr>
      <w:t xml:space="preserve"> </w:t>
    </w:r>
    <w:r w:rsidRPr="00262602">
      <w:rPr>
        <w:rFonts w:ascii="Arial" w:hAnsi="Arial" w:cs="Arial"/>
        <w:color w:val="FF0000"/>
        <w:sz w:val="20"/>
        <w:szCs w:val="20"/>
        <w:lang w:val="en-GB"/>
      </w:rPr>
      <w:t>release</w:t>
    </w:r>
  </w:p>
  <w:p w14:paraId="3502F862" w14:textId="3865AD31" w:rsidR="000D1AF4" w:rsidRPr="00262602" w:rsidRDefault="00225C08" w:rsidP="0076340F">
    <w:pPr>
      <w:pStyle w:val="FrameContents"/>
      <w:jc w:val="right"/>
      <w:rPr>
        <w:lang w:val="en-GB"/>
      </w:rPr>
    </w:pPr>
    <w:r>
      <w:rPr>
        <w:rFonts w:ascii="Arial" w:hAnsi="Arial" w:cs="Arial"/>
        <w:color w:val="FF0000"/>
        <w:sz w:val="20"/>
        <w:szCs w:val="20"/>
        <w:lang w:val="en-GB"/>
      </w:rPr>
      <w:t>9</w:t>
    </w:r>
    <w:r w:rsidR="00670103">
      <w:rPr>
        <w:rFonts w:ascii="Arial" w:hAnsi="Arial" w:cs="Arial"/>
        <w:color w:val="FF0000"/>
        <w:sz w:val="20"/>
        <w:szCs w:val="20"/>
        <w:lang w:val="en-GB"/>
      </w:rPr>
      <w:t xml:space="preserve"> Sept</w:t>
    </w:r>
    <w:r w:rsidR="009738DB" w:rsidRPr="00262602">
      <w:rPr>
        <w:rFonts w:ascii="Arial" w:hAnsi="Arial" w:cs="Arial"/>
        <w:color w:val="FF0000"/>
        <w:sz w:val="20"/>
        <w:szCs w:val="20"/>
        <w:lang w:val="en-GB"/>
      </w:rPr>
      <w:t xml:space="preserve">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F4"/>
    <w:rsid w:val="000202E1"/>
    <w:rsid w:val="0008775C"/>
    <w:rsid w:val="000D1AF4"/>
    <w:rsid w:val="000E3270"/>
    <w:rsid w:val="00112748"/>
    <w:rsid w:val="00133A71"/>
    <w:rsid w:val="00223DF8"/>
    <w:rsid w:val="002248D6"/>
    <w:rsid w:val="00225C08"/>
    <w:rsid w:val="00262602"/>
    <w:rsid w:val="00280590"/>
    <w:rsid w:val="00281E92"/>
    <w:rsid w:val="00305E6C"/>
    <w:rsid w:val="00312C6B"/>
    <w:rsid w:val="00317C7A"/>
    <w:rsid w:val="00335DD8"/>
    <w:rsid w:val="00352D1C"/>
    <w:rsid w:val="003A2E89"/>
    <w:rsid w:val="004470B9"/>
    <w:rsid w:val="00451D4B"/>
    <w:rsid w:val="004C7763"/>
    <w:rsid w:val="005C4127"/>
    <w:rsid w:val="00670103"/>
    <w:rsid w:val="00733165"/>
    <w:rsid w:val="0076340F"/>
    <w:rsid w:val="00772062"/>
    <w:rsid w:val="008209EB"/>
    <w:rsid w:val="0084349E"/>
    <w:rsid w:val="008A1EF9"/>
    <w:rsid w:val="008B55AB"/>
    <w:rsid w:val="00910F0F"/>
    <w:rsid w:val="009738DB"/>
    <w:rsid w:val="00987123"/>
    <w:rsid w:val="0099177F"/>
    <w:rsid w:val="009975DB"/>
    <w:rsid w:val="009B3B3E"/>
    <w:rsid w:val="009C0D9F"/>
    <w:rsid w:val="009F3FF6"/>
    <w:rsid w:val="00A17B65"/>
    <w:rsid w:val="00AA3940"/>
    <w:rsid w:val="00B035D8"/>
    <w:rsid w:val="00B1331F"/>
    <w:rsid w:val="00B363AB"/>
    <w:rsid w:val="00B53EA0"/>
    <w:rsid w:val="00B8252A"/>
    <w:rsid w:val="00B85647"/>
    <w:rsid w:val="00BC65A4"/>
    <w:rsid w:val="00D11B45"/>
    <w:rsid w:val="00D523BF"/>
    <w:rsid w:val="00D5656B"/>
    <w:rsid w:val="00E448FD"/>
    <w:rsid w:val="00E62D97"/>
    <w:rsid w:val="00EC2EEE"/>
    <w:rsid w:val="00F00DB5"/>
    <w:rsid w:val="00F547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4DDA"/>
  <w15:chartTrackingRefBased/>
  <w15:docId w15:val="{13D375AA-2DE8-440E-9775-4FCB239B9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D1AF4"/>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0D1AF4"/>
  </w:style>
  <w:style w:type="paragraph" w:styleId="Zpat">
    <w:name w:val="footer"/>
    <w:basedOn w:val="Normln"/>
    <w:link w:val="ZpatChar"/>
    <w:uiPriority w:val="99"/>
    <w:unhideWhenUsed/>
    <w:rsid w:val="000D1AF4"/>
    <w:pPr>
      <w:tabs>
        <w:tab w:val="center" w:pos="4513"/>
        <w:tab w:val="right" w:pos="9026"/>
      </w:tabs>
      <w:spacing w:after="0" w:line="240" w:lineRule="auto"/>
    </w:pPr>
  </w:style>
  <w:style w:type="character" w:customStyle="1" w:styleId="ZpatChar">
    <w:name w:val="Zápatí Char"/>
    <w:basedOn w:val="Standardnpsmoodstavce"/>
    <w:link w:val="Zpat"/>
    <w:uiPriority w:val="99"/>
    <w:rsid w:val="000D1AF4"/>
  </w:style>
  <w:style w:type="character" w:styleId="Hypertextovodkaz">
    <w:name w:val="Hyperlink"/>
    <w:uiPriority w:val="99"/>
    <w:rsid w:val="00772062"/>
    <w:rPr>
      <w:color w:val="0000FF"/>
      <w:u w:val="single"/>
    </w:rPr>
  </w:style>
  <w:style w:type="paragraph" w:styleId="Normlnweb">
    <w:name w:val="Normal (Web)"/>
    <w:basedOn w:val="Normln"/>
    <w:uiPriority w:val="99"/>
    <w:unhideWhenUsed/>
    <w:rsid w:val="0077206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BC65A4"/>
    <w:rPr>
      <w:color w:val="954F72" w:themeColor="followedHyperlink"/>
      <w:u w:val="single"/>
    </w:rPr>
  </w:style>
  <w:style w:type="character" w:styleId="Siln">
    <w:name w:val="Strong"/>
    <w:basedOn w:val="Standardnpsmoodstavce"/>
    <w:uiPriority w:val="22"/>
    <w:qFormat/>
    <w:rsid w:val="00B85647"/>
    <w:rPr>
      <w:b/>
      <w:bCs/>
    </w:rPr>
  </w:style>
  <w:style w:type="paragraph" w:styleId="Zkladntext">
    <w:name w:val="Body Text"/>
    <w:basedOn w:val="Normln"/>
    <w:link w:val="ZkladntextChar"/>
    <w:rsid w:val="005C4127"/>
    <w:pPr>
      <w:suppressAutoHyphens/>
      <w:spacing w:after="140" w:line="276" w:lineRule="auto"/>
    </w:pPr>
    <w:rPr>
      <w:rFonts w:ascii="Cambria" w:eastAsia="MS Mincho" w:hAnsi="Cambria" w:cs="Cambria"/>
      <w:sz w:val="24"/>
      <w:szCs w:val="24"/>
      <w:lang w:eastAsia="zh-CN"/>
    </w:rPr>
  </w:style>
  <w:style w:type="character" w:customStyle="1" w:styleId="ZkladntextChar">
    <w:name w:val="Základní text Char"/>
    <w:basedOn w:val="Standardnpsmoodstavce"/>
    <w:link w:val="Zkladntext"/>
    <w:rsid w:val="005C4127"/>
    <w:rPr>
      <w:rFonts w:ascii="Cambria" w:eastAsia="MS Mincho" w:hAnsi="Cambria" w:cs="Cambria"/>
      <w:sz w:val="24"/>
      <w:szCs w:val="24"/>
      <w:lang w:eastAsia="zh-CN"/>
    </w:rPr>
  </w:style>
  <w:style w:type="paragraph" w:styleId="Prosttext">
    <w:name w:val="Plain Text"/>
    <w:basedOn w:val="Normln"/>
    <w:link w:val="ProsttextChar"/>
    <w:uiPriority w:val="99"/>
    <w:semiHidden/>
    <w:unhideWhenUsed/>
    <w:rsid w:val="00352D1C"/>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352D1C"/>
    <w:rPr>
      <w:rFonts w:ascii="Calibri" w:hAnsi="Calibri"/>
      <w:szCs w:val="21"/>
    </w:rPr>
  </w:style>
  <w:style w:type="paragraph" w:customStyle="1" w:styleId="FrameContents">
    <w:name w:val="Frame Contents"/>
    <w:basedOn w:val="Normln"/>
    <w:rsid w:val="009738DB"/>
    <w:pPr>
      <w:suppressAutoHyphens/>
      <w:spacing w:after="0" w:line="240" w:lineRule="auto"/>
    </w:pPr>
    <w:rPr>
      <w:rFonts w:ascii="Cambria" w:eastAsia="MS Mincho" w:hAnsi="Cambria" w:cs="Cambri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326843">
      <w:bodyDiv w:val="1"/>
      <w:marLeft w:val="0"/>
      <w:marRight w:val="0"/>
      <w:marTop w:val="0"/>
      <w:marBottom w:val="0"/>
      <w:divBdr>
        <w:top w:val="none" w:sz="0" w:space="0" w:color="auto"/>
        <w:left w:val="none" w:sz="0" w:space="0" w:color="auto"/>
        <w:bottom w:val="none" w:sz="0" w:space="0" w:color="auto"/>
        <w:right w:val="none" w:sz="0" w:space="0" w:color="auto"/>
      </w:divBdr>
    </w:div>
    <w:div w:id="537471487">
      <w:bodyDiv w:val="1"/>
      <w:marLeft w:val="0"/>
      <w:marRight w:val="0"/>
      <w:marTop w:val="0"/>
      <w:marBottom w:val="0"/>
      <w:divBdr>
        <w:top w:val="none" w:sz="0" w:space="0" w:color="auto"/>
        <w:left w:val="none" w:sz="0" w:space="0" w:color="auto"/>
        <w:bottom w:val="none" w:sz="0" w:space="0" w:color="auto"/>
        <w:right w:val="none" w:sz="0" w:space="0" w:color="auto"/>
      </w:divBdr>
      <w:divsChild>
        <w:div w:id="1885025208">
          <w:marLeft w:val="0"/>
          <w:marRight w:val="0"/>
          <w:marTop w:val="0"/>
          <w:marBottom w:val="0"/>
          <w:divBdr>
            <w:top w:val="none" w:sz="0" w:space="0" w:color="auto"/>
            <w:left w:val="none" w:sz="0" w:space="0" w:color="auto"/>
            <w:bottom w:val="single" w:sz="8" w:space="1" w:color="auto"/>
            <w:right w:val="none" w:sz="0" w:space="0" w:color="auto"/>
          </w:divBdr>
        </w:div>
      </w:divsChild>
    </w:div>
    <w:div w:id="1383599056">
      <w:bodyDiv w:val="1"/>
      <w:marLeft w:val="0"/>
      <w:marRight w:val="0"/>
      <w:marTop w:val="0"/>
      <w:marBottom w:val="0"/>
      <w:divBdr>
        <w:top w:val="none" w:sz="0" w:space="0" w:color="auto"/>
        <w:left w:val="none" w:sz="0" w:space="0" w:color="auto"/>
        <w:bottom w:val="none" w:sz="0" w:space="0" w:color="auto"/>
        <w:right w:val="none" w:sz="0" w:space="0" w:color="auto"/>
      </w:divBdr>
      <w:divsChild>
        <w:div w:id="1681925592">
          <w:marLeft w:val="0"/>
          <w:marRight w:val="0"/>
          <w:marTop w:val="120"/>
          <w:marBottom w:val="0"/>
          <w:divBdr>
            <w:top w:val="none" w:sz="0" w:space="0" w:color="auto"/>
            <w:left w:val="none" w:sz="0" w:space="0" w:color="auto"/>
            <w:bottom w:val="none" w:sz="0" w:space="0" w:color="auto"/>
            <w:right w:val="none" w:sz="0" w:space="0" w:color="auto"/>
          </w:divBdr>
          <w:divsChild>
            <w:div w:id="1907687726">
              <w:marLeft w:val="0"/>
              <w:marRight w:val="0"/>
              <w:marTop w:val="0"/>
              <w:marBottom w:val="0"/>
              <w:divBdr>
                <w:top w:val="none" w:sz="0" w:space="0" w:color="auto"/>
                <w:left w:val="none" w:sz="0" w:space="0" w:color="auto"/>
                <w:bottom w:val="none" w:sz="0" w:space="0" w:color="auto"/>
                <w:right w:val="none" w:sz="0" w:space="0" w:color="auto"/>
              </w:divBdr>
            </w:div>
            <w:div w:id="1371026788">
              <w:marLeft w:val="0"/>
              <w:marRight w:val="0"/>
              <w:marTop w:val="0"/>
              <w:marBottom w:val="0"/>
              <w:divBdr>
                <w:top w:val="none" w:sz="0" w:space="0" w:color="auto"/>
                <w:left w:val="none" w:sz="0" w:space="0" w:color="auto"/>
                <w:bottom w:val="none" w:sz="0" w:space="0" w:color="auto"/>
                <w:right w:val="none" w:sz="0" w:space="0" w:color="auto"/>
              </w:divBdr>
            </w:div>
          </w:divsChild>
        </w:div>
        <w:div w:id="859006925">
          <w:marLeft w:val="0"/>
          <w:marRight w:val="0"/>
          <w:marTop w:val="120"/>
          <w:marBottom w:val="0"/>
          <w:divBdr>
            <w:top w:val="none" w:sz="0" w:space="0" w:color="auto"/>
            <w:left w:val="none" w:sz="0" w:space="0" w:color="auto"/>
            <w:bottom w:val="none" w:sz="0" w:space="0" w:color="auto"/>
            <w:right w:val="none" w:sz="0" w:space="0" w:color="auto"/>
          </w:divBdr>
          <w:divsChild>
            <w:div w:id="17992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0811">
      <w:bodyDiv w:val="1"/>
      <w:marLeft w:val="0"/>
      <w:marRight w:val="0"/>
      <w:marTop w:val="0"/>
      <w:marBottom w:val="0"/>
      <w:divBdr>
        <w:top w:val="none" w:sz="0" w:space="0" w:color="auto"/>
        <w:left w:val="none" w:sz="0" w:space="0" w:color="auto"/>
        <w:bottom w:val="none" w:sz="0" w:space="0" w:color="auto"/>
        <w:right w:val="none" w:sz="0" w:space="0" w:color="auto"/>
      </w:divBdr>
      <w:divsChild>
        <w:div w:id="730543869">
          <w:marLeft w:val="0"/>
          <w:marRight w:val="0"/>
          <w:marTop w:val="120"/>
          <w:marBottom w:val="0"/>
          <w:divBdr>
            <w:top w:val="none" w:sz="0" w:space="0" w:color="auto"/>
            <w:left w:val="none" w:sz="0" w:space="0" w:color="auto"/>
            <w:bottom w:val="none" w:sz="0" w:space="0" w:color="auto"/>
            <w:right w:val="none" w:sz="0" w:space="0" w:color="auto"/>
          </w:divBdr>
          <w:divsChild>
            <w:div w:id="324095613">
              <w:marLeft w:val="0"/>
              <w:marRight w:val="0"/>
              <w:marTop w:val="0"/>
              <w:marBottom w:val="0"/>
              <w:divBdr>
                <w:top w:val="none" w:sz="0" w:space="0" w:color="auto"/>
                <w:left w:val="none" w:sz="0" w:space="0" w:color="auto"/>
                <w:bottom w:val="none" w:sz="0" w:space="0" w:color="auto"/>
                <w:right w:val="none" w:sz="0" w:space="0" w:color="auto"/>
              </w:divBdr>
            </w:div>
          </w:divsChild>
        </w:div>
        <w:div w:id="348528176">
          <w:marLeft w:val="0"/>
          <w:marRight w:val="0"/>
          <w:marTop w:val="120"/>
          <w:marBottom w:val="0"/>
          <w:divBdr>
            <w:top w:val="none" w:sz="0" w:space="0" w:color="auto"/>
            <w:left w:val="none" w:sz="0" w:space="0" w:color="auto"/>
            <w:bottom w:val="none" w:sz="0" w:space="0" w:color="auto"/>
            <w:right w:val="none" w:sz="0" w:space="0" w:color="auto"/>
          </w:divBdr>
          <w:divsChild>
            <w:div w:id="684551817">
              <w:marLeft w:val="0"/>
              <w:marRight w:val="0"/>
              <w:marTop w:val="0"/>
              <w:marBottom w:val="0"/>
              <w:divBdr>
                <w:top w:val="none" w:sz="0" w:space="0" w:color="auto"/>
                <w:left w:val="none" w:sz="0" w:space="0" w:color="auto"/>
                <w:bottom w:val="none" w:sz="0" w:space="0" w:color="auto"/>
                <w:right w:val="none" w:sz="0" w:space="0" w:color="auto"/>
              </w:divBdr>
            </w:div>
          </w:divsChild>
        </w:div>
        <w:div w:id="1106273786">
          <w:marLeft w:val="0"/>
          <w:marRight w:val="0"/>
          <w:marTop w:val="120"/>
          <w:marBottom w:val="0"/>
          <w:divBdr>
            <w:top w:val="none" w:sz="0" w:space="0" w:color="auto"/>
            <w:left w:val="none" w:sz="0" w:space="0" w:color="auto"/>
            <w:bottom w:val="none" w:sz="0" w:space="0" w:color="auto"/>
            <w:right w:val="none" w:sz="0" w:space="0" w:color="auto"/>
          </w:divBdr>
          <w:divsChild>
            <w:div w:id="930747602">
              <w:marLeft w:val="0"/>
              <w:marRight w:val="0"/>
              <w:marTop w:val="0"/>
              <w:marBottom w:val="0"/>
              <w:divBdr>
                <w:top w:val="none" w:sz="0" w:space="0" w:color="auto"/>
                <w:left w:val="none" w:sz="0" w:space="0" w:color="auto"/>
                <w:bottom w:val="none" w:sz="0" w:space="0" w:color="auto"/>
                <w:right w:val="none" w:sz="0" w:space="0" w:color="auto"/>
              </w:divBdr>
            </w:div>
          </w:divsChild>
        </w:div>
        <w:div w:id="953177000">
          <w:marLeft w:val="0"/>
          <w:marRight w:val="0"/>
          <w:marTop w:val="120"/>
          <w:marBottom w:val="0"/>
          <w:divBdr>
            <w:top w:val="none" w:sz="0" w:space="0" w:color="auto"/>
            <w:left w:val="none" w:sz="0" w:space="0" w:color="auto"/>
            <w:bottom w:val="none" w:sz="0" w:space="0" w:color="auto"/>
            <w:right w:val="none" w:sz="0" w:space="0" w:color="auto"/>
          </w:divBdr>
          <w:divsChild>
            <w:div w:id="11240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xfall.cz/en/program/a-tribute-to-david-lynch" TargetMode="External"/><Relationship Id="rId18" Type="http://schemas.openxmlformats.org/officeDocument/2006/relationships/hyperlink" Target="https://www.dox.cz/en/whats-on/all-is-good-in-heaven" TargetMode="External"/><Relationship Id="rId26" Type="http://schemas.openxmlformats.org/officeDocument/2006/relationships/hyperlink" Target="https://www.dox.cz/en/whats-on/dox-summer-cinema-david-lynch-season" TargetMode="External"/><Relationship Id="rId3" Type="http://schemas.openxmlformats.org/officeDocument/2006/relationships/settings" Target="settings.xml"/><Relationship Id="rId21" Type="http://schemas.openxmlformats.org/officeDocument/2006/relationships/hyperlink" Target="https://www.dox.cz/en" TargetMode="External"/><Relationship Id="rId7" Type="http://schemas.openxmlformats.org/officeDocument/2006/relationships/hyperlink" Target="https://www.dox.cz/en/whats-on/david-lynch-up-in-flames" TargetMode="External"/><Relationship Id="rId12" Type="http://schemas.openxmlformats.org/officeDocument/2006/relationships/hyperlink" Target="https://www.doxfall.cz/en" TargetMode="External"/><Relationship Id="rId17" Type="http://schemas.openxmlformats.org/officeDocument/2006/relationships/hyperlink" Target="https://farminthecave.com/en/" TargetMode="External"/><Relationship Id="rId25" Type="http://schemas.openxmlformats.org/officeDocument/2006/relationships/hyperlink" Target="https://www.doxfall.cz/en/program/david-lynch-catching-the-big-fish"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hyperlink" Target="http://www.dox.cz"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ox.cz/en/whats-on/david-lynch-up-in-flames" TargetMode="External"/><Relationship Id="rId24" Type="http://schemas.openxmlformats.org/officeDocument/2006/relationships/hyperlink" Target="https://www.dox.cz/en/whats-on/david-lynch-up-in-flame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ox.cz/en/whats-on/david-lynch-up-in-flames" TargetMode="External"/><Relationship Id="rId23" Type="http://schemas.openxmlformats.org/officeDocument/2006/relationships/hyperlink" Target="https://www.doxfall.cz/en" TargetMode="External"/><Relationship Id="rId28" Type="http://schemas.openxmlformats.org/officeDocument/2006/relationships/hyperlink" Target="mailto:karolina.koci@dox.cz" TargetMode="External"/><Relationship Id="rId10" Type="http://schemas.openxmlformats.org/officeDocument/2006/relationships/image" Target="media/image2.png"/><Relationship Id="rId19" Type="http://schemas.openxmlformats.org/officeDocument/2006/relationships/hyperlink" Target="https://www.dox.cz/en/whats-on/david-lynch-up-in-flame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x.cz/en/whats-on/chrystabell-the-spirit-lamp" TargetMode="External"/><Relationship Id="rId14" Type="http://schemas.openxmlformats.org/officeDocument/2006/relationships/hyperlink" Target="https://www.dox.cz/en/whats-on/eraserhead-xiu-xiu" TargetMode="External"/><Relationship Id="rId22" Type="http://schemas.openxmlformats.org/officeDocument/2006/relationships/hyperlink" Target="https://musicis.cz/" TargetMode="External"/><Relationship Id="rId27" Type="http://schemas.openxmlformats.org/officeDocument/2006/relationships/hyperlink" Target="https://nfa.cz/en/ponrepo-cinema/program/themed-series/60436-david-lynch" TargetMode="External"/><Relationship Id="rId30" Type="http://schemas.openxmlformats.org/officeDocument/2006/relationships/hyperlink" Target="https://www.dox.cz/en/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9B7C1-5901-4776-A9E2-BD1B81F5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1388</Words>
  <Characters>8196</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Karolína Kočí</dc:creator>
  <cp:keywords/>
  <dc:description/>
  <cp:lastModifiedBy>Karolína Kočí</cp:lastModifiedBy>
  <cp:revision>10</cp:revision>
  <dcterms:created xsi:type="dcterms:W3CDTF">2025-09-04T17:17:00Z</dcterms:created>
  <dcterms:modified xsi:type="dcterms:W3CDTF">2025-09-09T14:28:00Z</dcterms:modified>
</cp:coreProperties>
</file>