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3CB9F" w14:textId="2C1BE469" w:rsidR="00D80CAC" w:rsidRPr="00A701BC" w:rsidRDefault="00D80CAC" w:rsidP="009F0F1B">
      <w:pPr>
        <w:spacing w:line="276" w:lineRule="auto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r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„Zlo a poezie jsou neslučitelné</w:t>
      </w:r>
      <w:r w:rsidR="009A571F"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,</w:t>
      </w:r>
      <w:r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“ říká výtvarník Viktor Pivovarov. </w:t>
      </w:r>
      <w:r w:rsidR="00613505"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Jeho</w:t>
      </w:r>
      <w:r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myšlenky </w:t>
      </w:r>
      <w:r w:rsidR="00613505"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vtisknuté</w:t>
      </w:r>
      <w:r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do obrazů představ</w:t>
      </w:r>
      <w:r w:rsidR="00613505"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í</w:t>
      </w:r>
      <w:r w:rsidRPr="00A701BC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DOX na výstavě Metafyzika a zoufalství.  </w:t>
      </w:r>
    </w:p>
    <w:p w14:paraId="3AF708AB" w14:textId="77777777" w:rsidR="00023CE1" w:rsidRDefault="00023CE1" w:rsidP="00613505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0F844F4" w14:textId="0F94AFC0" w:rsidR="00E31C22" w:rsidRPr="005A2140" w:rsidRDefault="00023CE1" w:rsidP="0061350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>Metafyzika a zoufalství přináší myšlenky</w:t>
      </w:r>
      <w:r w:rsidR="0049685E"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>, inspiraci</w:t>
      </w:r>
      <w:r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i nadhled </w:t>
      </w:r>
      <w:r w:rsidRPr="005A2140">
        <w:rPr>
          <w:rFonts w:ascii="Arial" w:hAnsi="Arial" w:cs="Arial"/>
          <w:b/>
          <w:bCs/>
          <w:color w:val="000000" w:themeColor="text1"/>
        </w:rPr>
        <w:t>legendy české výtvarné scény, na kterou Viktor Pivovarov (</w:t>
      </w:r>
      <w:r w:rsidR="009A571F" w:rsidRPr="005A2140">
        <w:rPr>
          <w:rFonts w:ascii="Arial" w:hAnsi="Arial" w:cs="Arial"/>
          <w:b/>
          <w:bCs/>
          <w:color w:val="000000" w:themeColor="text1"/>
        </w:rPr>
        <w:t xml:space="preserve">* </w:t>
      </w:r>
      <w:r w:rsidRPr="005A2140">
        <w:rPr>
          <w:rFonts w:ascii="Arial" w:hAnsi="Arial" w:cs="Arial"/>
          <w:b/>
          <w:bCs/>
          <w:color w:val="000000" w:themeColor="text1"/>
        </w:rPr>
        <w:t>1937) vstoupil v 80. letech.</w:t>
      </w:r>
      <w:r w:rsidRPr="005A214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>Výstava</w:t>
      </w:r>
      <w:r w:rsidR="00D80CAC"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prezentuje autorovy práce z posledních let doplněné albem z roku 2005. Všechna díla mají v DOXu svoji výstavní premiéru.</w:t>
      </w:r>
      <w:r w:rsidR="009F0F1B"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9F7BE2"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>Celkem</w:t>
      </w:r>
      <w:r w:rsidR="009F0F1B" w:rsidRPr="005A21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9F0F1B" w:rsidRPr="005A2140">
        <w:rPr>
          <w:rFonts w:ascii="Arial" w:hAnsi="Arial" w:cs="Arial"/>
          <w:b/>
          <w:bCs/>
          <w:color w:val="000000" w:themeColor="text1"/>
        </w:rPr>
        <w:t>54 obrazů, 6 kreseb a album čítající 22 listů vybírala přímo do konkrétního prostoru galerie DOX spolu s autorem kurátorka výstavy Máša Pivovarová</w:t>
      </w:r>
      <w:r w:rsidR="00E31C22" w:rsidRPr="005A2140">
        <w:rPr>
          <w:rFonts w:ascii="Arial" w:hAnsi="Arial" w:cs="Arial"/>
          <w:b/>
          <w:bCs/>
          <w:color w:val="000000" w:themeColor="text1"/>
        </w:rPr>
        <w:t>.</w:t>
      </w:r>
      <w:bookmarkStart w:id="0" w:name="_GoBack"/>
      <w:bookmarkEnd w:id="0"/>
    </w:p>
    <w:p w14:paraId="2ACD9269" w14:textId="77777777" w:rsidR="001D345A" w:rsidRDefault="001D345A" w:rsidP="00613505">
      <w:pPr>
        <w:spacing w:line="276" w:lineRule="auto"/>
        <w:rPr>
          <w:rFonts w:ascii="Arial" w:hAnsi="Arial" w:cs="Arial"/>
          <w:b/>
          <w:bCs/>
          <w:color w:val="212121"/>
        </w:rPr>
      </w:pPr>
    </w:p>
    <w:p w14:paraId="2B76804A" w14:textId="07F81C04" w:rsidR="001D345A" w:rsidRDefault="001D345A" w:rsidP="00613505">
      <w:pPr>
        <w:spacing w:line="276" w:lineRule="auto"/>
        <w:rPr>
          <w:rFonts w:ascii="Arial" w:hAnsi="Arial" w:cs="Arial"/>
          <w:b/>
          <w:bCs/>
          <w:color w:val="212121"/>
        </w:rPr>
      </w:pPr>
      <w:r w:rsidRPr="001D345A">
        <w:rPr>
          <w:rFonts w:ascii="Arial" w:hAnsi="Arial" w:cs="Arial"/>
          <w:b/>
          <w:bCs/>
          <w:noProof/>
          <w:color w:val="212121"/>
          <w:lang w:eastAsia="cs-CZ"/>
        </w:rPr>
        <w:drawing>
          <wp:inline distT="0" distB="0" distL="0" distR="0" wp14:anchorId="2C8767A9" wp14:editId="6DA0B265">
            <wp:extent cx="5045531" cy="3363686"/>
            <wp:effectExtent l="0" t="0" r="3175" b="8255"/>
            <wp:docPr id="3" name="Obrázek 3" descr="P:\Doxstorage\01 VÝSTAVY\VÝSTAVY 2025\4. VIKTOR PIVOVAROV\7. FOTO\celky výstavy_JS\DSC_7798_menší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5\4. VIKTOR PIVOVAROV\7. FOTO\celky výstavy_JS\DSC_7798_menší do T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24" cy="33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ED37" w14:textId="0641FC38" w:rsidR="00023CE1" w:rsidRDefault="001D345A" w:rsidP="00613505">
      <w:pPr>
        <w:spacing w:line="276" w:lineRule="auto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2C75B129" wp14:editId="1CED9B5B">
                <wp:extent cx="6030685" cy="217714"/>
                <wp:effectExtent l="0" t="0" r="8255" b="0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685" cy="217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6E855" w14:textId="31CF7157" w:rsidR="001D345A" w:rsidRPr="003E5514" w:rsidRDefault="001D345A" w:rsidP="001D34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r w:rsidR="00C73FE1"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Pohled do výstavy </w:t>
                            </w:r>
                            <w:r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Viktor Pivovarov: Metafyzika a zoufalství</w:t>
                            </w:r>
                            <w:r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73FE1"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foto: Jan Slavík ©DOX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75B12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width:474.8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" stroked="f">
                <v:textbox>
                  <w:txbxContent>
                    <w:p w14:paraId="4466E855" w14:textId="31CF7157" w:rsidR="001D345A" w:rsidRPr="003E5514" w:rsidRDefault="001D345A" w:rsidP="001D34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r w:rsidR="00C73FE1"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Pohled do výstavy </w:t>
                      </w:r>
                      <w:r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Viktor Pivovarov: Metafyzika a zoufalství</w:t>
                      </w:r>
                      <w:r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="00C73FE1"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foto: Jan Slavík ©DOX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DBABD" w14:textId="77777777" w:rsidR="00C73FE1" w:rsidRPr="00C73FE1" w:rsidRDefault="00C73FE1" w:rsidP="00613505">
      <w:pPr>
        <w:spacing w:line="276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9E543E1" w14:textId="5844313B" w:rsidR="00D80CAC" w:rsidRDefault="00D80CAC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B5152A">
        <w:rPr>
          <w:rFonts w:ascii="Arial" w:hAnsi="Arial" w:cs="Arial"/>
          <w:color w:val="000000"/>
          <w:shd w:val="clear" w:color="auto" w:fill="FFFFFF"/>
        </w:rPr>
        <w:t xml:space="preserve">Expozici uvozuje album Filosofovi, Dopis č. 3. Viktor Pivovarov použil knížečku, kterou vytvořil </w:t>
      </w:r>
      <w:r w:rsidR="00023CE1">
        <w:rPr>
          <w:rFonts w:ascii="Arial" w:hAnsi="Arial" w:cs="Arial"/>
          <w:color w:val="000000"/>
          <w:shd w:val="clear" w:color="auto" w:fill="FFFFFF"/>
        </w:rPr>
        <w:t xml:space="preserve">básník a dramatik </w:t>
      </w:r>
      <w:r w:rsidRPr="00B5152A">
        <w:rPr>
          <w:rFonts w:ascii="Arial" w:hAnsi="Arial" w:cs="Arial"/>
          <w:color w:val="000000"/>
          <w:shd w:val="clear" w:color="auto" w:fill="FFFFFF"/>
        </w:rPr>
        <w:t>Daniil Charms v roce 1937 (mimochodem, ve stejném roce se narodil sám umělec)</w:t>
      </w:r>
      <w:r w:rsidR="009A571F">
        <w:rPr>
          <w:rFonts w:ascii="Arial" w:hAnsi="Arial" w:cs="Arial"/>
          <w:color w:val="000000"/>
          <w:shd w:val="clear" w:color="auto" w:fill="FFFFFF"/>
        </w:rPr>
        <w:t>,</w:t>
      </w:r>
      <w:r w:rsidRPr="00B5152A">
        <w:rPr>
          <w:rFonts w:ascii="Arial" w:hAnsi="Arial" w:cs="Arial"/>
          <w:color w:val="000000"/>
          <w:shd w:val="clear" w:color="auto" w:fill="FFFFFF"/>
        </w:rPr>
        <w:t xml:space="preserve"> a přepracoval ji do specifické umělecké formy alba. Charms, jak je pro něj typické, v knížečce kombinuje absurdní humor s vážnou tematikou. Zabývá se tím, jak dopadne člověk, pokud se nechá ovládnout těmi nejnižšími pudy.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B69E3B4" w14:textId="77777777" w:rsidR="00D80CAC" w:rsidRDefault="00D80CAC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28516FD8" w14:textId="0341134C" w:rsidR="00D80CAC" w:rsidRPr="007A1517" w:rsidRDefault="00D80CAC" w:rsidP="00613505">
      <w:pPr>
        <w:spacing w:line="276" w:lineRule="auto"/>
        <w:rPr>
          <w:rFonts w:ascii="Arial" w:hAnsi="Arial" w:cs="Arial"/>
          <w:i/>
          <w:iCs/>
          <w:color w:val="000000"/>
          <w:shd w:val="clear" w:color="auto" w:fill="FFFFFF"/>
        </w:rPr>
      </w:pPr>
      <w:r w:rsidRPr="00BE41CA">
        <w:rPr>
          <w:rFonts w:ascii="Arial" w:hAnsi="Arial" w:cs="Arial"/>
          <w:i/>
          <w:iCs/>
          <w:color w:val="000000"/>
          <w:shd w:val="clear" w:color="auto" w:fill="FFFFFF"/>
        </w:rPr>
        <w:t>„</w:t>
      </w:r>
      <w:r w:rsidRPr="00BE41CA">
        <w:rPr>
          <w:rFonts w:ascii="Arial" w:hAnsi="Arial" w:cs="Arial"/>
          <w:i/>
          <w:iCs/>
          <w:color w:val="212121"/>
        </w:rPr>
        <w:t>Charms v sešítku rozpracovává symboliku jednotlivých barev a zabývá se procesy povznesení, pádu a zničení lidské duše. Speciálně pro výstavu v DOXu vznikly kresby, které s Charmsovou symbolikou barev souvisí. Divák je následně veden do bílých prosvětlených sálů, ve kterých je představen cyklus Básníci a múzy z roku 2024</w:t>
      </w:r>
      <w:r w:rsidR="009A571F">
        <w:rPr>
          <w:rFonts w:ascii="Arial" w:hAnsi="Arial" w:cs="Arial"/>
          <w:i/>
          <w:iCs/>
          <w:color w:val="212121"/>
        </w:rPr>
        <w:t>,</w:t>
      </w:r>
      <w:r w:rsidRPr="00BE41CA">
        <w:rPr>
          <w:rFonts w:ascii="Arial" w:hAnsi="Arial" w:cs="Arial"/>
          <w:i/>
          <w:iCs/>
          <w:color w:val="212121"/>
        </w:rPr>
        <w:t>“</w:t>
      </w:r>
      <w:r w:rsidRPr="00BE41CA">
        <w:rPr>
          <w:rFonts w:ascii="Arial" w:hAnsi="Arial" w:cs="Arial"/>
          <w:color w:val="212121"/>
        </w:rPr>
        <w:t xml:space="preserve"> vysvětluje kurátorka výstavy Máša Pivo</w:t>
      </w:r>
      <w:r w:rsidR="009F0F1B">
        <w:rPr>
          <w:rFonts w:ascii="Arial" w:hAnsi="Arial" w:cs="Arial"/>
          <w:color w:val="212121"/>
        </w:rPr>
        <w:t>v</w:t>
      </w:r>
      <w:r w:rsidRPr="00BE41CA">
        <w:rPr>
          <w:rFonts w:ascii="Arial" w:hAnsi="Arial" w:cs="Arial"/>
          <w:color w:val="212121"/>
        </w:rPr>
        <w:t>arová</w:t>
      </w:r>
      <w:r w:rsidR="00235551">
        <w:rPr>
          <w:rFonts w:ascii="Arial" w:hAnsi="Arial" w:cs="Arial"/>
          <w:color w:val="212121"/>
        </w:rPr>
        <w:t xml:space="preserve">. </w:t>
      </w:r>
    </w:p>
    <w:p w14:paraId="573C8A42" w14:textId="77777777" w:rsidR="00D80CAC" w:rsidRDefault="00D80CAC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4890E92E" w14:textId="40CD4A28" w:rsidR="00D80CAC" w:rsidRPr="00B5152A" w:rsidRDefault="00D80CAC" w:rsidP="00613505">
      <w:pPr>
        <w:spacing w:line="276" w:lineRule="auto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</w:t>
      </w:r>
      <w:r w:rsidRPr="00B5152A">
        <w:rPr>
          <w:rFonts w:ascii="Arial" w:hAnsi="Arial" w:cs="Arial"/>
          <w:color w:val="000000"/>
          <w:shd w:val="clear" w:color="auto" w:fill="FFFFFF"/>
        </w:rPr>
        <w:t>yklu</w:t>
      </w:r>
      <w:r w:rsidR="009A571F">
        <w:rPr>
          <w:rFonts w:ascii="Arial" w:hAnsi="Arial" w:cs="Arial"/>
          <w:color w:val="000000"/>
          <w:shd w:val="clear" w:color="auto" w:fill="FFFFFF"/>
        </w:rPr>
        <w:t>s</w:t>
      </w:r>
      <w:r w:rsidRPr="00B5152A">
        <w:rPr>
          <w:rFonts w:ascii="Arial" w:hAnsi="Arial" w:cs="Arial"/>
          <w:color w:val="000000"/>
          <w:shd w:val="clear" w:color="auto" w:fill="FFFFFF"/>
        </w:rPr>
        <w:t xml:space="preserve"> Básníci a múzy</w:t>
      </w:r>
      <w:r>
        <w:rPr>
          <w:rFonts w:ascii="Arial" w:hAnsi="Arial" w:cs="Arial"/>
          <w:color w:val="000000"/>
          <w:shd w:val="clear" w:color="auto" w:fill="FFFFFF"/>
        </w:rPr>
        <w:t xml:space="preserve"> disponuje n</w:t>
      </w:r>
      <w:r w:rsidRPr="00B5152A">
        <w:rPr>
          <w:rFonts w:ascii="Arial" w:hAnsi="Arial" w:cs="Arial"/>
          <w:color w:val="000000"/>
          <w:shd w:val="clear" w:color="auto" w:fill="FFFFFF"/>
        </w:rPr>
        <w:t>ejvětší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B5152A">
        <w:rPr>
          <w:rFonts w:ascii="Arial" w:hAnsi="Arial" w:cs="Arial"/>
          <w:color w:val="000000"/>
          <w:shd w:val="clear" w:color="auto" w:fill="FFFFFF"/>
        </w:rPr>
        <w:t xml:space="preserve"> poč</w:t>
      </w:r>
      <w:r>
        <w:rPr>
          <w:rFonts w:ascii="Arial" w:hAnsi="Arial" w:cs="Arial"/>
          <w:color w:val="000000"/>
          <w:shd w:val="clear" w:color="auto" w:fill="FFFFFF"/>
        </w:rPr>
        <w:t>tem</w:t>
      </w:r>
      <w:r w:rsidRPr="00B5152A">
        <w:rPr>
          <w:rFonts w:ascii="Arial" w:hAnsi="Arial" w:cs="Arial"/>
          <w:color w:val="000000"/>
          <w:shd w:val="clear" w:color="auto" w:fill="FFFFFF"/>
        </w:rPr>
        <w:t xml:space="preserve"> vystavených obrazů </w:t>
      </w:r>
      <w:r>
        <w:rPr>
          <w:rFonts w:ascii="Arial" w:hAnsi="Arial" w:cs="Arial"/>
          <w:color w:val="000000"/>
          <w:shd w:val="clear" w:color="auto" w:fill="FFFFFF"/>
        </w:rPr>
        <w:t>a k</w:t>
      </w:r>
      <w:r w:rsidRPr="00B5152A">
        <w:rPr>
          <w:rFonts w:ascii="Arial" w:hAnsi="Arial" w:cs="Arial"/>
          <w:color w:val="000000"/>
          <w:shd w:val="clear" w:color="auto" w:fill="FFFFFF"/>
        </w:rPr>
        <w:t xml:space="preserve">oresponduje s obdobím, kdy Viktora Pivovarova skutečně múzy obkroužily a napsal soubor básní: </w:t>
      </w:r>
      <w:r w:rsidRPr="00B5152A">
        <w:rPr>
          <w:rFonts w:ascii="Arial" w:hAnsi="Arial" w:cs="Arial"/>
          <w:i/>
          <w:iCs/>
          <w:color w:val="000000"/>
          <w:shd w:val="clear" w:color="auto" w:fill="FFFFFF"/>
        </w:rPr>
        <w:t>„</w:t>
      </w:r>
      <w:r w:rsidRPr="00B5152A">
        <w:rPr>
          <w:rFonts w:ascii="Arial" w:hAnsi="Arial" w:cs="Arial"/>
          <w:i/>
          <w:iCs/>
          <w:color w:val="212121"/>
        </w:rPr>
        <w:t>V březnu minulého roku jsem ke svému velkému překvapení napsal cyklus básní. Ne, to jsem nenapsal pravdivě. Prostě přiletěla Múza a ty básně mi nadiktovala. V zásadě každý den se rodila alespoň jedna nová báseň. A pak Múza odletěla. Rozhodl jsem se, že ji za tento dárek poděkuji, a tak jsem jí věnoval svůj cyklus obrazů Básníci a múzy. Má 45 obrazů a skoro všechny jsou v expozici vystaveny</w:t>
      </w:r>
      <w:r w:rsidR="009A571F">
        <w:rPr>
          <w:rFonts w:ascii="Arial" w:hAnsi="Arial" w:cs="Arial"/>
          <w:i/>
          <w:iCs/>
          <w:color w:val="212121"/>
        </w:rPr>
        <w:t>,</w:t>
      </w:r>
      <w:r>
        <w:rPr>
          <w:rFonts w:ascii="Arial" w:hAnsi="Arial" w:cs="Arial"/>
          <w:i/>
          <w:iCs/>
          <w:color w:val="212121"/>
        </w:rPr>
        <w:t xml:space="preserve">“ </w:t>
      </w:r>
      <w:r w:rsidRPr="0097610B">
        <w:rPr>
          <w:rFonts w:ascii="Arial" w:hAnsi="Arial" w:cs="Arial"/>
          <w:color w:val="212121"/>
        </w:rPr>
        <w:t>doplňuje Viktor Pivovar</w:t>
      </w:r>
      <w:r>
        <w:rPr>
          <w:rFonts w:ascii="Arial" w:hAnsi="Arial" w:cs="Arial"/>
          <w:color w:val="212121"/>
        </w:rPr>
        <w:t>ov</w:t>
      </w:r>
      <w:r w:rsidRPr="0097610B">
        <w:rPr>
          <w:rFonts w:ascii="Arial" w:hAnsi="Arial" w:cs="Arial"/>
          <w:color w:val="212121"/>
        </w:rPr>
        <w:t>.</w:t>
      </w:r>
      <w:r>
        <w:rPr>
          <w:rFonts w:ascii="Arial" w:hAnsi="Arial" w:cs="Arial"/>
          <w:i/>
          <w:iCs/>
          <w:color w:val="212121"/>
        </w:rPr>
        <w:t xml:space="preserve"> </w:t>
      </w:r>
    </w:p>
    <w:p w14:paraId="7A4E766E" w14:textId="77777777" w:rsidR="00D80CAC" w:rsidRPr="00B5152A" w:rsidRDefault="00D80CAC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0B45EAEB" w14:textId="77777777" w:rsidR="00235551" w:rsidRDefault="00D80CAC" w:rsidP="00613505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E41CA">
        <w:rPr>
          <w:rFonts w:ascii="Arial" w:hAnsi="Arial" w:cs="Arial"/>
          <w:b/>
          <w:bCs/>
          <w:color w:val="000000"/>
          <w:shd w:val="clear" w:color="auto" w:fill="FFFFFF"/>
        </w:rPr>
        <w:t xml:space="preserve">Autobiograficky laděný cyklus představuje různé podoby a cesty inspirace a líčí všechna možná utrpení i radosti spojené se vznikem uměleckého díla, ať již literárního, </w:t>
      </w:r>
      <w:r w:rsidRPr="00BE41CA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nebo vizuálního. S nadhledem a specifickým humorem ukazuje, jak složitě a skrze jaká duševní i fyzická utrpení se často rodí ona povznášející metafyzická díla.</w:t>
      </w:r>
    </w:p>
    <w:p w14:paraId="67992F1D" w14:textId="77777777" w:rsidR="00235551" w:rsidRDefault="00235551" w:rsidP="00235551">
      <w:pPr>
        <w:spacing w:line="276" w:lineRule="auto"/>
        <w:rPr>
          <w:rFonts w:ascii="Arial" w:hAnsi="Arial" w:cs="Arial"/>
          <w:i/>
          <w:iCs/>
          <w:color w:val="212121"/>
        </w:rPr>
      </w:pPr>
    </w:p>
    <w:p w14:paraId="1451FC5C" w14:textId="5F2D3A4C" w:rsidR="00235551" w:rsidRDefault="00235551" w:rsidP="00235551">
      <w:pPr>
        <w:spacing w:line="276" w:lineRule="auto"/>
        <w:rPr>
          <w:rFonts w:ascii="Arial" w:hAnsi="Arial" w:cs="Arial"/>
          <w:color w:val="212121"/>
        </w:rPr>
      </w:pPr>
      <w:r w:rsidRPr="008016C6">
        <w:rPr>
          <w:rFonts w:ascii="Arial" w:hAnsi="Arial" w:cs="Arial"/>
          <w:color w:val="212121"/>
        </w:rPr>
        <w:t>Máša Pivovarová ještě k cyklu dodává, že ona múza může mít nejrůznější podoby. Nezjevuje se</w:t>
      </w:r>
      <w:r w:rsidR="008016C6" w:rsidRPr="008016C6">
        <w:rPr>
          <w:rFonts w:ascii="Arial" w:hAnsi="Arial" w:cs="Arial"/>
          <w:color w:val="212121"/>
        </w:rPr>
        <w:t xml:space="preserve"> autorovi</w:t>
      </w:r>
      <w:r w:rsidRPr="008016C6">
        <w:rPr>
          <w:rFonts w:ascii="Arial" w:hAnsi="Arial" w:cs="Arial"/>
          <w:color w:val="212121"/>
        </w:rPr>
        <w:t xml:space="preserve"> pouze jako krásná žena, ale bere na sebe i podobu různých démonických bytostí.</w:t>
      </w:r>
    </w:p>
    <w:p w14:paraId="5EB9791F" w14:textId="77777777" w:rsidR="001D345A" w:rsidRDefault="001D345A" w:rsidP="00235551">
      <w:pPr>
        <w:spacing w:line="276" w:lineRule="auto"/>
        <w:rPr>
          <w:rFonts w:ascii="Arial" w:hAnsi="Arial" w:cs="Arial"/>
          <w:color w:val="212121"/>
        </w:rPr>
      </w:pPr>
    </w:p>
    <w:p w14:paraId="793F55CD" w14:textId="496767A1" w:rsidR="001D345A" w:rsidRDefault="001D345A" w:rsidP="00235551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D345A"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inline distT="0" distB="0" distL="0" distR="0" wp14:anchorId="0D6FD418" wp14:editId="129D842D">
            <wp:extent cx="4539342" cy="3484892"/>
            <wp:effectExtent l="0" t="0" r="0" b="1270"/>
            <wp:docPr id="7" name="Obrázek 7" descr="P:\Doxstorage\01 VÝSTAVY\VÝSTAVY 2025\4. VIKTOR PIVOVAROV\5. PRESS\foto do press centra\DOX_Viktor Pivovarov_Metafyzika a zouflaství_Básník a věci_2024_©Martin Polák_menší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5\4. VIKTOR PIVOVAROV\5. PRESS\foto do press centra\DOX_Viktor Pivovarov_Metafyzika a zouflaství_Básník a věci_2024_©Martin Polák_menší do T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3" cy="35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720C6" w14:textId="50A2601E" w:rsidR="00C73FE1" w:rsidRPr="008016C6" w:rsidRDefault="00C73FE1" w:rsidP="00235551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004E40D5" wp14:editId="7D3E716A">
                <wp:extent cx="3080657" cy="245019"/>
                <wp:effectExtent l="0" t="0" r="5715" b="3175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657" cy="245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139D9" w14:textId="7C3E6F84" w:rsidR="00C73FE1" w:rsidRPr="003E5514" w:rsidRDefault="00C73FE1" w:rsidP="00C73F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Viktor Pivovarov, </w:t>
                            </w:r>
                            <w:r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Básník a věci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, 2024 </w:t>
                            </w:r>
                            <w:r w:rsidRPr="00C73FE1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©Martin Polák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E40D5" id="Textové pole 9" o:spid="_x0000_s1027" type="#_x0000_t202" style="width:242.5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aRjQIAABsFAAAOAAAAZHJzL2Uyb0RvYy54bWysVNmO0zAUfUfiHyy/d7KQLokmHc1CEdKw&#10;SDN8gJs4jYXja2y3yYD4IL6DH+PaaTt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" stroked="f">
                <v:textbox>
                  <w:txbxContent>
                    <w:p w14:paraId="4DD139D9" w14:textId="7C3E6F84" w:rsidR="00C73FE1" w:rsidRPr="003E5514" w:rsidRDefault="00C73FE1" w:rsidP="00C73F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Viktor Pivovarov, </w:t>
                      </w:r>
                      <w:r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Básník a věci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, 2024 </w:t>
                      </w:r>
                      <w:r w:rsidRPr="00C73FE1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©Martin Polák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3FF20" w14:textId="77777777" w:rsidR="005C1CD7" w:rsidRPr="005C1CD7" w:rsidRDefault="005C1CD7" w:rsidP="0061350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F22494E" w14:textId="3FE46719" w:rsidR="00D80CAC" w:rsidRDefault="00D80CAC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B5152A">
        <w:rPr>
          <w:rFonts w:ascii="Arial" w:hAnsi="Arial" w:cs="Arial"/>
          <w:color w:val="000000"/>
          <w:shd w:val="clear" w:color="auto" w:fill="FFFFFF"/>
        </w:rPr>
        <w:t xml:space="preserve">V závěru výstavy se </w:t>
      </w:r>
      <w:r>
        <w:rPr>
          <w:rFonts w:ascii="Arial" w:hAnsi="Arial" w:cs="Arial"/>
          <w:color w:val="000000"/>
          <w:shd w:val="clear" w:color="auto" w:fill="FFFFFF"/>
        </w:rPr>
        <w:t xml:space="preserve">autor </w:t>
      </w:r>
      <w:r w:rsidRPr="00B5152A">
        <w:rPr>
          <w:rFonts w:ascii="Arial" w:hAnsi="Arial" w:cs="Arial"/>
          <w:color w:val="000000"/>
          <w:shd w:val="clear" w:color="auto" w:fill="FFFFFF"/>
        </w:rPr>
        <w:t>obloukem vrací k Daniilu Charmsovi. Cyklus Metafyzika a zoufalství, který dal název celé výstavě, opět ukazuje, jak to dopadne, když člověka ovládnou nejnižší pudy jako chamtivost, nenávist a zloba. Může pak rozpoutat i válku. Součástí obrazů jsou skutečné novinové zprávy, které informují o válečných hrůzách na Ukrajině. Metafyzické obrázky s texty jakoby nesouvisí a vyvstává tak otázka, zda je vůbec možné na pozadí těchto děsivých událostí psát básně nebo malovat obrazy?</w:t>
      </w:r>
    </w:p>
    <w:p w14:paraId="67C54A9E" w14:textId="77777777" w:rsidR="008016C6" w:rsidRDefault="008016C6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DA58913" w14:textId="6FBBB4AC" w:rsidR="009F0F1B" w:rsidRPr="009F0F1B" w:rsidRDefault="00D80CAC" w:rsidP="00613505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  <w:r w:rsidRPr="0097610B">
        <w:rPr>
          <w:rFonts w:ascii="Arial" w:hAnsi="Arial" w:cs="Arial"/>
          <w:i/>
          <w:iCs/>
          <w:color w:val="212121"/>
        </w:rPr>
        <w:t>„Válka na Ukrajině způsobila obrovské lidské utrpení. Nejsem politicky zaměřený umělec, ale nemohl jsem nereagovat na toto moře utrpení. 14 obrazů nazvaných Metafyzika a zoufalství jsou deníkem 14 dnů války. Je to kronika obětí během těchto 14 dní. Kronika obětí nemůže být v jednom prostoru společně s metafyzickým obrazem. Zlo a poezie jsou neslučitelné. Umělec-básník nemá sílu zastavit to zlo. Odpověď: zoufalství</w:t>
      </w:r>
      <w:r w:rsidR="009A571F">
        <w:rPr>
          <w:rFonts w:ascii="Arial" w:hAnsi="Arial" w:cs="Arial"/>
          <w:i/>
          <w:iCs/>
          <w:color w:val="212121"/>
        </w:rPr>
        <w:t>,</w:t>
      </w:r>
      <w:r w:rsidRPr="0097610B">
        <w:rPr>
          <w:rFonts w:ascii="Arial" w:hAnsi="Arial" w:cs="Arial"/>
          <w:i/>
          <w:iCs/>
          <w:color w:val="212121"/>
        </w:rPr>
        <w:t>“</w:t>
      </w:r>
      <w:r w:rsidRPr="0097610B">
        <w:rPr>
          <w:rFonts w:ascii="Arial" w:hAnsi="Arial" w:cs="Arial"/>
          <w:color w:val="212121"/>
        </w:rPr>
        <w:t xml:space="preserve"> uzavírá Viktor Pivovaro</w:t>
      </w:r>
      <w:r>
        <w:rPr>
          <w:rFonts w:ascii="Arial" w:hAnsi="Arial" w:cs="Arial"/>
          <w:color w:val="212121"/>
        </w:rPr>
        <w:t>v</w:t>
      </w:r>
      <w:r w:rsidRPr="0097610B">
        <w:rPr>
          <w:rFonts w:ascii="Arial" w:hAnsi="Arial" w:cs="Arial"/>
          <w:color w:val="212121"/>
        </w:rPr>
        <w:t>.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B5152A">
        <w:rPr>
          <w:rFonts w:ascii="Arial" w:hAnsi="Arial" w:cs="Arial"/>
          <w:color w:val="000000"/>
        </w:rPr>
        <w:br/>
      </w:r>
      <w:r w:rsidRPr="00B5152A">
        <w:rPr>
          <w:rFonts w:ascii="Arial" w:hAnsi="Arial" w:cs="Arial"/>
          <w:color w:val="000000"/>
        </w:rPr>
        <w:br/>
      </w:r>
      <w:r w:rsidR="009F0F1B" w:rsidRPr="009F0F1B">
        <w:rPr>
          <w:rFonts w:ascii="Arial" w:hAnsi="Arial" w:cs="Arial"/>
          <w:b/>
          <w:bCs/>
          <w:color w:val="FF0000"/>
        </w:rPr>
        <w:t xml:space="preserve">Kurátorka výstavy: </w:t>
      </w:r>
      <w:r w:rsidR="009F0F1B" w:rsidRPr="009F0F1B">
        <w:rPr>
          <w:rFonts w:ascii="Arial" w:hAnsi="Arial" w:cs="Arial"/>
          <w:b/>
          <w:bCs/>
          <w:color w:val="000000"/>
        </w:rPr>
        <w:t>Máša Pivovarová</w:t>
      </w:r>
    </w:p>
    <w:p w14:paraId="51630C2D" w14:textId="6472E41F" w:rsidR="00D80CAC" w:rsidRPr="005C1CD7" w:rsidRDefault="001D345A" w:rsidP="00613505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D345A">
        <w:rPr>
          <w:rStyle w:val="Siln"/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2B2A11C9" wp14:editId="626261B4">
            <wp:simplePos x="0" y="0"/>
            <wp:positionH relativeFrom="margin">
              <wp:align>left</wp:align>
            </wp:positionH>
            <wp:positionV relativeFrom="paragraph">
              <wp:posOffset>1435735</wp:posOffset>
            </wp:positionV>
            <wp:extent cx="2111375" cy="2998470"/>
            <wp:effectExtent l="0" t="0" r="3175" b="0"/>
            <wp:wrapTight wrapText="bothSides">
              <wp:wrapPolygon edited="0">
                <wp:start x="0" y="0"/>
                <wp:lineTo x="0" y="21408"/>
                <wp:lineTo x="21438" y="21408"/>
                <wp:lineTo x="21438" y="0"/>
                <wp:lineTo x="0" y="0"/>
              </wp:wrapPolygon>
            </wp:wrapTight>
            <wp:docPr id="4" name="Obrázek 4" descr="P:\Doxstorage\01 VÝSTAVY\VÝSTAVY 2025\4. VIKTOR PIVOVAROV\7. FOTO\foto Máši a Viktora_autor Václav Jirásek\_W3A5042_menší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5\4. VIKTOR PIVOVAROV\7. FOTO\foto Máši a Viktora_autor Václav Jirásek\_W3A5042_menší do T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28" cy="30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CAC" w:rsidRPr="00B5152A">
        <w:rPr>
          <w:rFonts w:ascii="Arial" w:hAnsi="Arial" w:cs="Arial"/>
          <w:color w:val="000000"/>
        </w:rPr>
        <w:br/>
      </w:r>
      <w:r w:rsidR="00D80CAC" w:rsidRPr="00B5152A">
        <w:rPr>
          <w:rStyle w:val="Siln"/>
          <w:rFonts w:ascii="Arial" w:hAnsi="Arial" w:cs="Arial"/>
          <w:color w:val="000000"/>
        </w:rPr>
        <w:t>Viktor Pivovarov</w:t>
      </w:r>
      <w:r w:rsidR="00D80CAC" w:rsidRPr="00B5152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D80CAC" w:rsidRPr="00B5152A">
        <w:rPr>
          <w:rFonts w:ascii="Arial" w:hAnsi="Arial" w:cs="Arial"/>
          <w:color w:val="000000"/>
          <w:shd w:val="clear" w:color="auto" w:fill="FFFFFF"/>
        </w:rPr>
        <w:t xml:space="preserve">(* 14. ledna 1937, Moskva), absolvent Polygrafického institutu, obor ilustrace a knižní grafika. Od 70. let se věnuje především volné tvorbě. Pracuje v ucelených obrazových cyklech a spolu s Iljou Kabakovem vytvořil osobitou uměleckou formu </w:t>
      </w:r>
      <w:r w:rsidR="009A571F" w:rsidRPr="00B5152A">
        <w:rPr>
          <w:rFonts w:ascii="Arial" w:hAnsi="Arial" w:cs="Arial"/>
          <w:color w:val="000000"/>
          <w:shd w:val="clear" w:color="auto" w:fill="FFFFFF"/>
        </w:rPr>
        <w:t>alb</w:t>
      </w:r>
      <w:r w:rsidR="009A571F">
        <w:rPr>
          <w:rFonts w:ascii="Arial" w:hAnsi="Arial" w:cs="Arial"/>
          <w:color w:val="000000"/>
          <w:shd w:val="clear" w:color="auto" w:fill="FFFFFF"/>
        </w:rPr>
        <w:t>a</w:t>
      </w:r>
      <w:r w:rsidR="00D80CAC" w:rsidRPr="00B5152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A571F" w:rsidRPr="00B5152A">
        <w:rPr>
          <w:rFonts w:ascii="Arial" w:hAnsi="Arial" w:cs="Arial"/>
          <w:color w:val="000000"/>
          <w:shd w:val="clear" w:color="auto" w:fill="FFFFFF"/>
        </w:rPr>
        <w:t>kter</w:t>
      </w:r>
      <w:r w:rsidR="00510B72">
        <w:rPr>
          <w:rFonts w:ascii="Arial" w:hAnsi="Arial" w:cs="Arial"/>
          <w:color w:val="000000"/>
          <w:shd w:val="clear" w:color="auto" w:fill="FFFFFF"/>
        </w:rPr>
        <w:t xml:space="preserve">á </w:t>
      </w:r>
      <w:r w:rsidR="00D80CAC" w:rsidRPr="00B5152A">
        <w:rPr>
          <w:rFonts w:ascii="Arial" w:hAnsi="Arial" w:cs="Arial"/>
          <w:color w:val="000000"/>
          <w:shd w:val="clear" w:color="auto" w:fill="FFFFFF"/>
        </w:rPr>
        <w:t>originálním způsobem propojuje slovo a obraz. Text začleňuje Pivovarov i do svých obrazových cyklů, případně tvoří pouze textové obrazy. Stal se tak jedním ze zakladatelů moskevské konceptuální školy.</w:t>
      </w:r>
      <w:r w:rsidR="00D80CAC" w:rsidRPr="00B5152A">
        <w:rPr>
          <w:rFonts w:ascii="Arial" w:hAnsi="Arial" w:cs="Arial"/>
          <w:color w:val="000000"/>
        </w:rPr>
        <w:br/>
      </w:r>
      <w:r w:rsidR="00D80CAC" w:rsidRPr="00B5152A">
        <w:rPr>
          <w:rFonts w:ascii="Arial" w:hAnsi="Arial" w:cs="Arial"/>
          <w:color w:val="000000"/>
          <w:shd w:val="clear" w:color="auto" w:fill="FFFFFF"/>
        </w:rPr>
        <w:t>Od roku 1982 žije v Praze, kde se ocitl, díky Jindřichu Chalupeckému i své ženě Mileně Slavické, v podobném uměleckém prostředí jako v Moskvě, tedy v prostředí neoficiálních umělců. Stal se členem Nové skupiny. Po revoluci spolu s Adrienou Šimotovou, Václavem Stratilem a Milenou Slavickou založil a řídil galerii Pi-Pi-Art, která sídlila v suterénu Topičova domu na Národní třídě. Graficky i koncepčně se podílel na podobě časopisu Výtvarné umění.</w:t>
      </w:r>
      <w:r w:rsidR="00D80CAC" w:rsidRPr="00B5152A">
        <w:rPr>
          <w:rFonts w:ascii="Arial" w:hAnsi="Arial" w:cs="Arial"/>
          <w:color w:val="000000"/>
        </w:rPr>
        <w:br/>
      </w:r>
      <w:r w:rsidR="00D80CAC" w:rsidRPr="00B5152A">
        <w:rPr>
          <w:rFonts w:ascii="Arial" w:hAnsi="Arial" w:cs="Arial"/>
          <w:color w:val="000000"/>
          <w:shd w:val="clear" w:color="auto" w:fill="FFFFFF"/>
        </w:rPr>
        <w:t>Velké samostatné výstavy umělce se konaly v Galerii Rudolfinum (1996), NGP (2021) nebo v Domě umění města Brna (2022), v Ifa-Gallery v Berlíně (2001) nebo v Moskevském muzeu současného umění (2006 a 2011). Jeho díla jsou zastoupena ve významných světových galeriích (Tate Gallery v Londýně, Centre Georges Pompidou v Paříži) i soukromých sbírkách.</w:t>
      </w:r>
    </w:p>
    <w:p w14:paraId="615F2B6A" w14:textId="08448EDD" w:rsidR="009F2FDB" w:rsidRDefault="005C1CD7" w:rsidP="009F0F1B">
      <w:pPr>
        <w:spacing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87A9B" wp14:editId="5B427F63">
                <wp:simplePos x="0" y="0"/>
                <wp:positionH relativeFrom="margin">
                  <wp:posOffset>-87086</wp:posOffset>
                </wp:positionH>
                <wp:positionV relativeFrom="paragraph">
                  <wp:posOffset>13335</wp:posOffset>
                </wp:positionV>
                <wp:extent cx="2339975" cy="217170"/>
                <wp:effectExtent l="0" t="0" r="3175" b="0"/>
                <wp:wrapTight wrapText="bothSides">
                  <wp:wrapPolygon edited="0">
                    <wp:start x="0" y="0"/>
                    <wp:lineTo x="0" y="18947"/>
                    <wp:lineTo x="21453" y="18947"/>
                    <wp:lineTo x="21453" y="0"/>
                    <wp:lineTo x="0" y="0"/>
                  </wp:wrapPolygon>
                </wp:wrapTight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5BE5" w14:textId="0F661877" w:rsidR="00C73FE1" w:rsidRPr="003E5514" w:rsidRDefault="00C73FE1" w:rsidP="00C73F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Viktor Pivovarov,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foto: Václav Jirásek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7A9B" id="Textové pole 10" o:spid="_x0000_s1028" type="#_x0000_t202" style="position:absolute;margin-left:-6.85pt;margin-top:1.05pt;width:184.25pt;height: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" stroked="f">
                <v:textbox>
                  <w:txbxContent>
                    <w:p w14:paraId="10865BE5" w14:textId="0F661877" w:rsidR="00C73FE1" w:rsidRPr="003E5514" w:rsidRDefault="00C73FE1" w:rsidP="00C73F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Viktor Pivovarov,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foto: Václav Jirásek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01FBA4" w14:textId="4D7B24EE" w:rsidR="00C73FE1" w:rsidRDefault="00C73FE1" w:rsidP="009F0F1B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A11E8C3" w14:textId="4DB52457" w:rsidR="009F2FDB" w:rsidRPr="009F0F1B" w:rsidRDefault="009F0F1B" w:rsidP="009F0F1B">
      <w:pPr>
        <w:spacing w:line="276" w:lineRule="auto"/>
        <w:rPr>
          <w:rFonts w:ascii="Arial" w:hAnsi="Arial" w:cs="Arial"/>
        </w:rPr>
      </w:pPr>
      <w:r w:rsidRPr="009F0F1B">
        <w:rPr>
          <w:rFonts w:ascii="Arial" w:hAnsi="Arial" w:cs="Arial"/>
          <w:b/>
          <w:bCs/>
          <w:color w:val="FF0000"/>
        </w:rPr>
        <w:t>Viktor Pivovarov: Metafyzika a zoufalství</w:t>
      </w:r>
    </w:p>
    <w:p w14:paraId="5C1B6551" w14:textId="11D587FD" w:rsidR="00C5557F" w:rsidRPr="009F0F1B" w:rsidRDefault="009F0F1B" w:rsidP="009F0F1B">
      <w:pPr>
        <w:pStyle w:val="Zkladntext"/>
        <w:spacing w:after="0"/>
        <w:rPr>
          <w:rFonts w:ascii="Arial" w:hAnsi="Arial" w:cs="Arial"/>
        </w:rPr>
      </w:pPr>
      <w:r w:rsidRPr="009F0F1B">
        <w:rPr>
          <w:rFonts w:ascii="Arial" w:hAnsi="Arial" w:cs="Arial"/>
          <w:b/>
          <w:bCs/>
          <w:color w:val="000000"/>
        </w:rPr>
        <w:t>15</w:t>
      </w:r>
      <w:r w:rsidR="009F2FDB" w:rsidRPr="009F0F1B">
        <w:rPr>
          <w:rFonts w:ascii="Arial" w:hAnsi="Arial" w:cs="Arial"/>
          <w:b/>
          <w:bCs/>
          <w:color w:val="000000"/>
        </w:rPr>
        <w:t xml:space="preserve">. </w:t>
      </w:r>
      <w:r w:rsidRPr="009F0F1B">
        <w:rPr>
          <w:rFonts w:ascii="Arial" w:hAnsi="Arial" w:cs="Arial"/>
          <w:b/>
          <w:bCs/>
          <w:color w:val="000000"/>
        </w:rPr>
        <w:t>5</w:t>
      </w:r>
      <w:r w:rsidR="009F2FDB" w:rsidRPr="009F0F1B">
        <w:rPr>
          <w:rFonts w:ascii="Arial" w:hAnsi="Arial" w:cs="Arial"/>
          <w:b/>
          <w:bCs/>
          <w:color w:val="000000"/>
        </w:rPr>
        <w:t xml:space="preserve">. – </w:t>
      </w:r>
      <w:r>
        <w:rPr>
          <w:rFonts w:ascii="Arial" w:hAnsi="Arial" w:cs="Arial"/>
          <w:b/>
          <w:bCs/>
          <w:color w:val="000000"/>
        </w:rPr>
        <w:t>5</w:t>
      </w:r>
      <w:r w:rsidR="009F2FDB" w:rsidRPr="009F0F1B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10</w:t>
      </w:r>
      <w:r w:rsidR="009F2FDB" w:rsidRPr="009F0F1B">
        <w:rPr>
          <w:rFonts w:ascii="Arial" w:hAnsi="Arial" w:cs="Arial"/>
          <w:b/>
          <w:bCs/>
          <w:color w:val="000000"/>
        </w:rPr>
        <w:t>. 2025</w:t>
      </w:r>
    </w:p>
    <w:p w14:paraId="220AC485" w14:textId="77777777" w:rsidR="00C5557F" w:rsidRPr="009F0F1B" w:rsidRDefault="002B1043" w:rsidP="009F0F1B">
      <w:pPr>
        <w:pStyle w:val="Zkladntext"/>
        <w:spacing w:after="0"/>
        <w:rPr>
          <w:rFonts w:ascii="Arial" w:hAnsi="Arial" w:cs="Arial"/>
        </w:rPr>
      </w:pPr>
      <w:r w:rsidRPr="009F0F1B">
        <w:rPr>
          <w:rFonts w:ascii="Arial" w:hAnsi="Arial" w:cs="Arial"/>
          <w:color w:val="000000"/>
        </w:rPr>
        <w:t>Centrum současného umění DOX</w:t>
      </w:r>
    </w:p>
    <w:p w14:paraId="1221F1F8" w14:textId="77777777" w:rsidR="00C5557F" w:rsidRPr="009F0F1B" w:rsidRDefault="002B1043" w:rsidP="009F0F1B">
      <w:pPr>
        <w:pStyle w:val="Zkladntext"/>
        <w:spacing w:after="0"/>
        <w:rPr>
          <w:rFonts w:ascii="Arial" w:hAnsi="Arial" w:cs="Arial"/>
        </w:rPr>
      </w:pPr>
      <w:r w:rsidRPr="009F0F1B">
        <w:rPr>
          <w:rFonts w:ascii="Arial" w:hAnsi="Arial" w:cs="Arial"/>
          <w:color w:val="000000"/>
        </w:rPr>
        <w:t xml:space="preserve">Poupětova 1, Praha 7 </w:t>
      </w:r>
    </w:p>
    <w:p w14:paraId="3243CCCE" w14:textId="3240E6B7" w:rsidR="0098334A" w:rsidRPr="00A701BC" w:rsidRDefault="002B1043" w:rsidP="00A701BC">
      <w:pPr>
        <w:pStyle w:val="Nadpis2"/>
        <w:spacing w:before="280" w:after="280" w:line="276" w:lineRule="auto"/>
        <w:rPr>
          <w:rFonts w:ascii="Arial" w:hAnsi="Arial" w:cs="Arial"/>
          <w:sz w:val="24"/>
          <w:szCs w:val="24"/>
        </w:rPr>
      </w:pPr>
      <w:r w:rsidRPr="009F0F1B">
        <w:rPr>
          <w:rFonts w:ascii="Arial" w:hAnsi="Arial" w:cs="Arial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10">
        <w:r w:rsidRPr="009F0F1B">
          <w:rPr>
            <w:rStyle w:val="Hypertextovodkaz"/>
            <w:rFonts w:ascii="Arial" w:hAnsi="Arial" w:cs="Arial"/>
            <w:b w:val="0"/>
            <w:sz w:val="24"/>
            <w:szCs w:val="24"/>
          </w:rPr>
          <w:t>Press</w:t>
        </w:r>
      </w:hyperlink>
      <w:r w:rsidRPr="009F0F1B">
        <w:rPr>
          <w:rFonts w:ascii="Arial" w:hAnsi="Arial" w:cs="Arial"/>
          <w:b w:val="0"/>
          <w:sz w:val="24"/>
          <w:szCs w:val="24"/>
        </w:rPr>
        <w:t xml:space="preserve">. </w:t>
      </w:r>
    </w:p>
    <w:p w14:paraId="6E14D92B" w14:textId="77777777" w:rsidR="00C5557F" w:rsidRPr="009F0F1B" w:rsidRDefault="002B1043" w:rsidP="009F0F1B">
      <w:pPr>
        <w:spacing w:line="276" w:lineRule="auto"/>
        <w:rPr>
          <w:rFonts w:ascii="Arial" w:hAnsi="Arial" w:cs="Arial"/>
        </w:rPr>
      </w:pPr>
      <w:r w:rsidRPr="009F0F1B">
        <w:rPr>
          <w:rFonts w:ascii="Arial" w:hAnsi="Arial" w:cs="Arial"/>
          <w:color w:val="FF0000"/>
        </w:rPr>
        <w:t>Kontakt</w:t>
      </w:r>
    </w:p>
    <w:p w14:paraId="30DC3AC3" w14:textId="77777777" w:rsidR="00C5557F" w:rsidRPr="009F0F1B" w:rsidRDefault="002B1043" w:rsidP="009F0F1B">
      <w:pPr>
        <w:spacing w:line="276" w:lineRule="auto"/>
        <w:rPr>
          <w:rFonts w:ascii="Arial" w:hAnsi="Arial" w:cs="Arial"/>
        </w:rPr>
      </w:pPr>
      <w:r w:rsidRPr="009F0F1B">
        <w:rPr>
          <w:rFonts w:ascii="Arial" w:hAnsi="Arial" w:cs="Arial"/>
          <w:b/>
          <w:bCs/>
        </w:rPr>
        <w:t>Karolína Kočí</w:t>
      </w:r>
      <w:r w:rsidRPr="009F0F1B">
        <w:rPr>
          <w:rFonts w:ascii="Arial" w:hAnsi="Arial" w:cs="Arial"/>
        </w:rPr>
        <w:br/>
      </w:r>
      <w:r w:rsidRPr="009F0F1B">
        <w:rPr>
          <w:rFonts w:ascii="Arial" w:hAnsi="Arial" w:cs="Arial"/>
          <w:color w:val="FF0000"/>
        </w:rPr>
        <w:t>E</w:t>
      </w:r>
      <w:r w:rsidRPr="009F0F1B">
        <w:rPr>
          <w:rFonts w:ascii="Arial" w:hAnsi="Arial" w:cs="Arial"/>
        </w:rPr>
        <w:t xml:space="preserve"> </w:t>
      </w:r>
      <w:hyperlink r:id="rId11">
        <w:r w:rsidRPr="009F0F1B">
          <w:rPr>
            <w:rStyle w:val="Hypertextovodkaz"/>
            <w:rFonts w:ascii="Arial" w:hAnsi="Arial" w:cs="Arial"/>
          </w:rPr>
          <w:t>karolina.koci@dox.cz</w:t>
        </w:r>
      </w:hyperlink>
    </w:p>
    <w:p w14:paraId="6F3C16E2" w14:textId="753D5A59" w:rsidR="00C5557F" w:rsidRPr="005C1CD7" w:rsidRDefault="002B1043" w:rsidP="009F0F1B">
      <w:pPr>
        <w:spacing w:line="276" w:lineRule="auto"/>
        <w:rPr>
          <w:rFonts w:ascii="Arial" w:hAnsi="Arial" w:cs="Arial"/>
        </w:rPr>
      </w:pPr>
      <w:r w:rsidRPr="009F0F1B">
        <w:rPr>
          <w:rFonts w:ascii="Arial" w:hAnsi="Arial" w:cs="Arial"/>
          <w:color w:val="FF0000"/>
        </w:rPr>
        <w:t>T</w:t>
      </w:r>
      <w:r w:rsidRPr="009F0F1B">
        <w:rPr>
          <w:rFonts w:ascii="Arial" w:hAnsi="Arial" w:cs="Arial"/>
        </w:rPr>
        <w:t xml:space="preserve"> +420 777 870 219</w:t>
      </w:r>
    </w:p>
    <w:sectPr w:rsidR="00C5557F" w:rsidRPr="005C1C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E412C" w16cex:dateUtc="2025-05-13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3A3D4" w16cid:durableId="2BCE41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E7FAB" w14:textId="77777777" w:rsidR="00FE37A2" w:rsidRDefault="00FE37A2">
      <w:r>
        <w:separator/>
      </w:r>
    </w:p>
  </w:endnote>
  <w:endnote w:type="continuationSeparator" w:id="0">
    <w:p w14:paraId="43CCB21E" w14:textId="77777777" w:rsidR="00FE37A2" w:rsidRDefault="00F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7F0E" w14:textId="0616044A" w:rsidR="00C5557F" w:rsidRDefault="002B1043">
    <w:pPr>
      <w:pStyle w:val="Zpat"/>
    </w:pPr>
    <w:r>
      <w:rPr>
        <w:rFonts w:ascii="Arial" w:hAnsi="Arial" w:cs="Arial"/>
        <w:color w:val="FF0000"/>
        <w:vertAlign w:val="superscript"/>
      </w:rPr>
      <w:t>doxprague    #doxprague    www.dox.cz</w:t>
    </w:r>
  </w:p>
  <w:p w14:paraId="0A1DF735" w14:textId="77777777"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  <w:p w14:paraId="3AA16BCB" w14:textId="77777777"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DCEF" w14:textId="70330785" w:rsidR="00C5557F" w:rsidRDefault="002B1043">
    <w:pPr>
      <w:pStyle w:val="Zpat"/>
    </w:pPr>
    <w:r>
      <w:rPr>
        <w:rFonts w:ascii="Arial" w:hAnsi="Arial" w:cs="Arial"/>
        <w:color w:val="FF0000"/>
        <w:vertAlign w:val="superscript"/>
      </w:rPr>
      <w:t>doxprague    #doxprague    www.dox.cz</w:t>
    </w:r>
  </w:p>
  <w:p w14:paraId="19D79445" w14:textId="77777777"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9AE0" w14:textId="77777777" w:rsidR="00FE37A2" w:rsidRDefault="00FE37A2">
      <w:r>
        <w:separator/>
      </w:r>
    </w:p>
  </w:footnote>
  <w:footnote w:type="continuationSeparator" w:id="0">
    <w:p w14:paraId="66B0AD67" w14:textId="77777777" w:rsidR="00FE37A2" w:rsidRDefault="00FE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4F8F" w14:textId="77777777" w:rsidR="00C5557F" w:rsidRDefault="002B10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01ABF683" wp14:editId="3D1CA98D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370677" w14:textId="77777777" w:rsidR="00C5557F" w:rsidRDefault="002B1043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16FFE4DD" w14:textId="578708DE" w:rsidR="00C5557F" w:rsidRDefault="009F0F1B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14</w:t>
                          </w:r>
                          <w:r w:rsidR="005C637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  <w:r w:rsidR="002B104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1FBBFC2" w14:textId="77777777" w:rsidR="00C5557F" w:rsidRDefault="00C5557F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ABF683" id="Textové pole 12" o:spid="_x0000_s1026" style="position:absolute;margin-left:423.75pt;margin-top:-1.6pt;width:107.8pt;height:89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" filled="f" stroked="f" strokeweight="0">
              <v:textbox inset="2.61mm,1.34mm,2.61mm,1.34mm">
                <w:txbxContent>
                  <w:p w14:paraId="61370677" w14:textId="77777777" w:rsidR="00C5557F" w:rsidRDefault="002B1043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16FFE4DD" w14:textId="578708DE" w:rsidR="00C5557F" w:rsidRDefault="009F0F1B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14</w:t>
                    </w:r>
                    <w:r w:rsidR="005C637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  <w:r w:rsidR="002B104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  <w:p w14:paraId="71FBBFC2" w14:textId="77777777" w:rsidR="00C5557F" w:rsidRDefault="00C5557F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0FA15547" wp14:editId="3B51411C">
          <wp:extent cx="1337310" cy="422910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F24F6F8" w14:textId="77777777" w:rsidR="00C5557F" w:rsidRDefault="00C5557F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9E1D" w14:textId="77777777" w:rsidR="00A701BC" w:rsidRDefault="00A701BC" w:rsidP="00A701B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117AB5" wp14:editId="149D1FC3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5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338604" w14:textId="77777777" w:rsidR="00A701BC" w:rsidRDefault="00A701BC" w:rsidP="00A701BC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26A93586" w14:textId="77777777" w:rsidR="00A701BC" w:rsidRDefault="00A701BC" w:rsidP="00A701BC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14. 5. 2025</w:t>
                          </w:r>
                        </w:p>
                        <w:p w14:paraId="44772913" w14:textId="77777777" w:rsidR="00A701BC" w:rsidRDefault="00A701BC" w:rsidP="00A701BC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117AB5" id="_x0000_s1027" style="position:absolute;margin-left:423.75pt;margin-top:-1.6pt;width:107.8pt;height:89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" filled="f" stroked="f" strokeweight="0">
              <v:textbox inset="2.61mm,1.34mm,2.61mm,1.34mm">
                <w:txbxContent>
                  <w:p w14:paraId="6F338604" w14:textId="77777777" w:rsidR="00A701BC" w:rsidRDefault="00A701BC" w:rsidP="00A701BC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26A93586" w14:textId="77777777" w:rsidR="00A701BC" w:rsidRDefault="00A701BC" w:rsidP="00A701BC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14. 5. 2025</w:t>
                    </w:r>
                  </w:p>
                  <w:p w14:paraId="44772913" w14:textId="77777777" w:rsidR="00A701BC" w:rsidRDefault="00A701BC" w:rsidP="00A701BC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6AD8438B" wp14:editId="05A4252F">
          <wp:extent cx="1337310" cy="422910"/>
          <wp:effectExtent l="0" t="0" r="0" b="0"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020CA9B" w14:textId="3362C4CB" w:rsidR="00A701BC" w:rsidRDefault="00A701BC">
    <w:pPr>
      <w:pStyle w:val="Zhlav"/>
    </w:pPr>
  </w:p>
  <w:p w14:paraId="4C3DA2E6" w14:textId="10CD541E" w:rsidR="00C5557F" w:rsidRDefault="00C5557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F"/>
    <w:rsid w:val="000177FF"/>
    <w:rsid w:val="00023CE1"/>
    <w:rsid w:val="000C1D86"/>
    <w:rsid w:val="001D345A"/>
    <w:rsid w:val="00204D90"/>
    <w:rsid w:val="00226B6D"/>
    <w:rsid w:val="00235551"/>
    <w:rsid w:val="002B1043"/>
    <w:rsid w:val="002B6FBC"/>
    <w:rsid w:val="002C0003"/>
    <w:rsid w:val="00316BB1"/>
    <w:rsid w:val="003172B8"/>
    <w:rsid w:val="003411FE"/>
    <w:rsid w:val="003F305E"/>
    <w:rsid w:val="00411DD2"/>
    <w:rsid w:val="0049685E"/>
    <w:rsid w:val="00510B72"/>
    <w:rsid w:val="005A2140"/>
    <w:rsid w:val="005C1CD7"/>
    <w:rsid w:val="005C6371"/>
    <w:rsid w:val="00613505"/>
    <w:rsid w:val="006E5CB6"/>
    <w:rsid w:val="00730C6E"/>
    <w:rsid w:val="007A0DFB"/>
    <w:rsid w:val="008016C6"/>
    <w:rsid w:val="00874B29"/>
    <w:rsid w:val="008959C1"/>
    <w:rsid w:val="00897E2F"/>
    <w:rsid w:val="008E6A6A"/>
    <w:rsid w:val="009466E3"/>
    <w:rsid w:val="0098334A"/>
    <w:rsid w:val="009A571F"/>
    <w:rsid w:val="009D48B7"/>
    <w:rsid w:val="009F0F1B"/>
    <w:rsid w:val="009F2FDB"/>
    <w:rsid w:val="009F7BE2"/>
    <w:rsid w:val="00A701BC"/>
    <w:rsid w:val="00A74107"/>
    <w:rsid w:val="00A96898"/>
    <w:rsid w:val="00AD23A7"/>
    <w:rsid w:val="00B84030"/>
    <w:rsid w:val="00C03DD6"/>
    <w:rsid w:val="00C5557F"/>
    <w:rsid w:val="00C73FE1"/>
    <w:rsid w:val="00D00BC5"/>
    <w:rsid w:val="00D243CA"/>
    <w:rsid w:val="00D66F54"/>
    <w:rsid w:val="00D80CAC"/>
    <w:rsid w:val="00E31C22"/>
    <w:rsid w:val="00E43426"/>
    <w:rsid w:val="00FB768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E19A9F"/>
  <w15:docId w15:val="{98978E78-17DB-45AD-9A49-C6488C7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  <w:style w:type="paragraph" w:styleId="Revize">
    <w:name w:val="Revision"/>
    <w:hidden/>
    <w:uiPriority w:val="99"/>
    <w:semiHidden/>
    <w:rsid w:val="00C03DD6"/>
    <w:pPr>
      <w:suppressAutoHyphens w:val="0"/>
    </w:pPr>
    <w:rPr>
      <w:rFonts w:ascii="Cambria" w:eastAsia="MS Mincho" w:hAnsi="Cambria" w:cs="Cambria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A5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7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71F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71F"/>
    <w:rPr>
      <w:rFonts w:ascii="Cambria" w:eastAsia="MS Mincho" w:hAnsi="Cambria" w:cs="Cambr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olina.koci@dox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ox.cz/users_area/register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163C5-53DD-421A-9E2C-E1E22C65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10</cp:revision>
  <cp:lastPrinted>2025-05-14T09:35:00Z</cp:lastPrinted>
  <dcterms:created xsi:type="dcterms:W3CDTF">2025-05-13T09:49:00Z</dcterms:created>
  <dcterms:modified xsi:type="dcterms:W3CDTF">2025-05-14T09:36:00Z</dcterms:modified>
  <dc:language>cs-CZ</dc:language>
</cp:coreProperties>
</file>