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016C2" w14:textId="02CF8596" w:rsidR="00BE0639" w:rsidRPr="0067600F" w:rsidRDefault="008D425D" w:rsidP="00581A97">
      <w:pPr>
        <w:spacing w:line="276" w:lineRule="auto"/>
        <w:ind w:left="-142" w:right="-397"/>
        <w:rPr>
          <w:rFonts w:ascii="Arial" w:hAnsi="Arial" w:cs="Arial"/>
          <w:b/>
          <w:color w:val="FF0000"/>
          <w:sz w:val="40"/>
          <w:szCs w:val="40"/>
        </w:rPr>
      </w:pPr>
      <w:r>
        <w:rPr>
          <w:rFonts w:ascii="Arial" w:hAnsi="Arial" w:cs="Arial"/>
          <w:b/>
          <w:bCs/>
          <w:color w:val="FF0000"/>
          <w:sz w:val="40"/>
          <w:szCs w:val="40"/>
        </w:rPr>
        <w:t>The DOX Centre is developing the #Datamaze project, and putting on the Uroboros on-line festival of critical art and design. Attendees can look forward to almost thirty festival activities.</w:t>
      </w:r>
    </w:p>
    <w:p w14:paraId="0799E47C" w14:textId="77777777" w:rsidR="00752795" w:rsidRDefault="00752795" w:rsidP="008E3C09">
      <w:pPr>
        <w:spacing w:line="276" w:lineRule="auto"/>
        <w:ind w:left="-142"/>
        <w:rPr>
          <w:rFonts w:ascii="Cambria" w:hAnsi="Cambria" w:cs="Arial"/>
          <w:color w:val="500050"/>
          <w:shd w:val="clear" w:color="auto" w:fill="FFFFFF"/>
        </w:rPr>
      </w:pPr>
      <w:r>
        <w:rPr>
          <w:rFonts w:ascii="Arial" w:hAnsi="Arial" w:cs="Arial"/>
          <w:b/>
          <w:bCs/>
          <w:color w:val="FF0000"/>
          <w:sz w:val="48"/>
          <w:szCs w:val="48"/>
          <w:shd w:val="clear" w:color="auto" w:fill="FFFFFF"/>
        </w:rPr>
        <w:t> </w:t>
      </w:r>
    </w:p>
    <w:p w14:paraId="0BB8FADC" w14:textId="69AD7DA9" w:rsidR="00BE0639" w:rsidRDefault="0067600F" w:rsidP="008E3C09">
      <w:pPr>
        <w:spacing w:line="276" w:lineRule="auto"/>
        <w:ind w:left="-142" w:right="142"/>
        <w:contextualSpacing/>
        <w:rPr>
          <w:rFonts w:ascii="Arial" w:hAnsi="Arial" w:cs="Arial"/>
          <w:b/>
          <w:sz w:val="22"/>
          <w:szCs w:val="22"/>
        </w:rPr>
      </w:pPr>
      <w:r>
        <w:rPr>
          <w:rFonts w:ascii="Arial" w:hAnsi="Arial" w:cs="Arial"/>
          <w:b/>
          <w:bCs/>
          <w:sz w:val="22"/>
          <w:szCs w:val="22"/>
        </w:rPr>
        <w:t>The #Datamaze project is defined by an effort to critically reflect on the influence of computers and the internet culture on our everyday lives. From May 13 to 16, the #Datamaze concept will deepen and broaden the Uroboros on</w:t>
      </w:r>
      <w:r w:rsidR="00D33B18">
        <w:rPr>
          <w:rFonts w:ascii="Arial" w:hAnsi="Arial" w:cs="Arial"/>
          <w:b/>
          <w:bCs/>
          <w:sz w:val="22"/>
          <w:szCs w:val="22"/>
        </w:rPr>
        <w:t>-</w:t>
      </w:r>
      <w:r>
        <w:rPr>
          <w:rFonts w:ascii="Arial" w:hAnsi="Arial" w:cs="Arial"/>
          <w:b/>
          <w:bCs/>
          <w:sz w:val="22"/>
          <w:szCs w:val="22"/>
        </w:rPr>
        <w:t>line festival, which focuses on critical art and design. Uroboros is being held by the DOX Centre of Contemporary Art in cooperation with the ALTTAB platform.</w:t>
      </w:r>
    </w:p>
    <w:p w14:paraId="6E068496" w14:textId="77777777" w:rsidR="008D425D" w:rsidRDefault="008D425D" w:rsidP="008E3C09">
      <w:pPr>
        <w:spacing w:line="276" w:lineRule="auto"/>
        <w:ind w:left="-142" w:right="142"/>
        <w:contextualSpacing/>
        <w:rPr>
          <w:rFonts w:ascii="Arial" w:hAnsi="Arial" w:cs="Arial"/>
          <w:b/>
          <w:sz w:val="22"/>
          <w:szCs w:val="22"/>
        </w:rPr>
      </w:pPr>
    </w:p>
    <w:p w14:paraId="0FE5E112" w14:textId="77777777" w:rsidR="00BE0639" w:rsidRDefault="00BE0639" w:rsidP="008E3C09">
      <w:pPr>
        <w:spacing w:line="276" w:lineRule="auto"/>
        <w:ind w:left="-142" w:right="142"/>
        <w:contextualSpacing/>
        <w:rPr>
          <w:rFonts w:ascii="Arial" w:hAnsi="Arial" w:cs="Arial"/>
          <w:b/>
          <w:sz w:val="22"/>
          <w:szCs w:val="22"/>
        </w:rPr>
      </w:pPr>
    </w:p>
    <w:p w14:paraId="34660C98" w14:textId="77777777" w:rsidR="0067600F" w:rsidRDefault="008E3C09" w:rsidP="0067600F">
      <w:pPr>
        <w:ind w:left="-142"/>
        <w:rPr>
          <w:rFonts w:ascii="Times New Roman" w:eastAsia="Times New Roman" w:hAnsi="Times New Roman" w:cs="Times New Roman"/>
          <w:lang w:eastAsia="cs-CZ"/>
        </w:rPr>
      </w:pPr>
      <w:r w:rsidRPr="008D425D">
        <w:rPr>
          <w:rFonts w:ascii="Arial" w:eastAsia="Times New Roman" w:hAnsi="Arial" w:cs="Arial"/>
          <w:color w:val="000000"/>
          <w:sz w:val="22"/>
          <w:szCs w:val="22"/>
          <w:bdr w:val="none" w:sz="0" w:space="0" w:color="auto" w:frame="1"/>
          <w:lang w:eastAsia="cs-CZ"/>
        </w:rPr>
        <w:fldChar w:fldCharType="begin"/>
      </w:r>
      <w:r w:rsidRPr="008D425D">
        <w:rPr>
          <w:rFonts w:ascii="Arial" w:eastAsia="Times New Roman" w:hAnsi="Arial" w:cs="Arial"/>
          <w:color w:val="000000"/>
          <w:sz w:val="22"/>
          <w:szCs w:val="22"/>
          <w:bdr w:val="none" w:sz="0" w:space="0" w:color="auto" w:frame="1"/>
          <w:lang w:eastAsia="cs-CZ"/>
        </w:rPr>
        <w:instrText xml:space="preserve"> INCLUDEPICTURE "https://lh3.googleusercontent.com/loUgPsklE2VhQaMCH_9WiDQ_vhj8-Y3KWdLQnvS7c6tcd8d-79reSloX6A-YygFpn-mh3uyBGCMKhlnIFnWTMj36kjM0cMUBvnKQ97PiA9PiJ7361zN2BHhqMVmM95kpY0uB8z5w" \* MERGEFORMATINET </w:instrText>
      </w:r>
      <w:r w:rsidRPr="008D425D">
        <w:rPr>
          <w:rFonts w:ascii="Arial" w:eastAsia="Times New Roman" w:hAnsi="Arial" w:cs="Arial"/>
          <w:color w:val="000000"/>
          <w:sz w:val="22"/>
          <w:szCs w:val="22"/>
          <w:bdr w:val="none" w:sz="0" w:space="0" w:color="auto" w:frame="1"/>
          <w:lang w:eastAsia="cs-CZ"/>
        </w:rPr>
        <w:fldChar w:fldCharType="separate"/>
      </w:r>
      <w:r w:rsidRPr="008D425D">
        <w:rPr>
          <w:rFonts w:ascii="Arial" w:eastAsia="Times New Roman" w:hAnsi="Arial" w:cs="Arial"/>
          <w:noProof/>
          <w:color w:val="000000"/>
          <w:sz w:val="22"/>
          <w:szCs w:val="22"/>
          <w:bdr w:val="none" w:sz="0" w:space="0" w:color="auto" w:frame="1"/>
          <w:lang w:val="en-US" w:eastAsia="en-US" w:bidi="ar-SA"/>
        </w:rPr>
        <w:drawing>
          <wp:inline distT="0" distB="0" distL="0" distR="0" wp14:anchorId="71B697F2" wp14:editId="3D82B997">
            <wp:extent cx="4685989" cy="2042007"/>
            <wp:effectExtent l="0" t="0" r="635"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030" cy="2066428"/>
                    </a:xfrm>
                    <a:prstGeom prst="rect">
                      <a:avLst/>
                    </a:prstGeom>
                    <a:noFill/>
                    <a:ln>
                      <a:noFill/>
                    </a:ln>
                  </pic:spPr>
                </pic:pic>
              </a:graphicData>
            </a:graphic>
          </wp:inline>
        </w:drawing>
      </w:r>
      <w:r w:rsidRPr="008D425D">
        <w:rPr>
          <w:rFonts w:ascii="Arial" w:eastAsia="Times New Roman" w:hAnsi="Arial" w:cs="Arial"/>
          <w:color w:val="000000"/>
          <w:sz w:val="22"/>
          <w:szCs w:val="22"/>
          <w:bdr w:val="none" w:sz="0" w:space="0" w:color="auto" w:frame="1"/>
          <w:lang w:eastAsia="cs-CZ"/>
        </w:rPr>
        <w:fldChar w:fldCharType="end"/>
      </w:r>
    </w:p>
    <w:p w14:paraId="2DD9B188" w14:textId="77777777" w:rsidR="0067600F" w:rsidRPr="00700202" w:rsidRDefault="0067600F" w:rsidP="0067600F">
      <w:pPr>
        <w:ind w:left="-142"/>
        <w:rPr>
          <w:rFonts w:ascii="Times New Roman" w:eastAsia="Times New Roman" w:hAnsi="Times New Roman" w:cs="Times New Roman"/>
          <w:sz w:val="20"/>
          <w:szCs w:val="20"/>
          <w:lang w:eastAsia="cs-CZ"/>
        </w:rPr>
      </w:pPr>
    </w:p>
    <w:p w14:paraId="0BC94819" w14:textId="49FDEF7F" w:rsidR="0067600F" w:rsidRPr="00700202" w:rsidRDefault="0067600F" w:rsidP="00D066BD">
      <w:pPr>
        <w:spacing w:line="276" w:lineRule="auto"/>
        <w:ind w:left="-142"/>
        <w:jc w:val="both"/>
        <w:rPr>
          <w:rFonts w:ascii="Times New Roman" w:eastAsia="Times New Roman" w:hAnsi="Times New Roman" w:cs="Times New Roman"/>
          <w:sz w:val="20"/>
          <w:szCs w:val="20"/>
          <w:lang w:eastAsia="cs-CZ"/>
        </w:rPr>
      </w:pPr>
      <w:r w:rsidRPr="00700202">
        <w:rPr>
          <w:rFonts w:ascii="Arial" w:hAnsi="Arial" w:cs="Arial"/>
          <w:sz w:val="20"/>
          <w:szCs w:val="20"/>
        </w:rPr>
        <w:t>Critical (speculative) design is a creative approach that creates and shares critical perspectives, instigates public debate, and directs attention to social, cultural, political, and ethical issues. It is a process defined more by focus rather than specific results and while it involves the creative disciplines (industrial design, fashion, architecture, game or graphic design), it is also applied in some areas of fine art. It creates various alternative future scenarios that it then visualizes and makes them accessible to the public.</w:t>
      </w:r>
    </w:p>
    <w:p w14:paraId="324D50E1" w14:textId="77777777" w:rsidR="0067600F" w:rsidRPr="00700202" w:rsidRDefault="0067600F" w:rsidP="00D066BD">
      <w:pPr>
        <w:spacing w:line="276" w:lineRule="auto"/>
        <w:ind w:left="-142" w:right="142"/>
        <w:jc w:val="both"/>
        <w:rPr>
          <w:rFonts w:ascii="Arial" w:hAnsi="Arial" w:cs="Arial"/>
          <w:sz w:val="20"/>
          <w:szCs w:val="20"/>
        </w:rPr>
      </w:pPr>
    </w:p>
    <w:p w14:paraId="2A5C12C1" w14:textId="65720357" w:rsidR="0067600F" w:rsidRDefault="0067600F" w:rsidP="00D066BD">
      <w:pPr>
        <w:spacing w:line="276" w:lineRule="auto"/>
        <w:ind w:left="-142" w:right="142"/>
        <w:jc w:val="both"/>
        <w:rPr>
          <w:rFonts w:ascii="Arial" w:hAnsi="Arial" w:cs="Arial"/>
          <w:sz w:val="20"/>
          <w:szCs w:val="20"/>
        </w:rPr>
      </w:pPr>
      <w:r>
        <w:rPr>
          <w:rFonts w:ascii="Arial" w:hAnsi="Arial" w:cs="Arial"/>
          <w:sz w:val="20"/>
          <w:szCs w:val="20"/>
        </w:rPr>
        <w:t>While abroad critical design is widespread and supported, in the Czech Republic it enjoys only very limited awareness, nor is it included in university programmes.</w:t>
      </w:r>
    </w:p>
    <w:p w14:paraId="55D43074" w14:textId="77777777" w:rsidR="0067600F" w:rsidRDefault="0067600F" w:rsidP="00D066BD">
      <w:pPr>
        <w:spacing w:line="276" w:lineRule="auto"/>
        <w:ind w:left="-142" w:right="142"/>
        <w:jc w:val="both"/>
        <w:rPr>
          <w:rFonts w:ascii="Arial" w:hAnsi="Arial" w:cs="Arial"/>
          <w:sz w:val="20"/>
          <w:szCs w:val="20"/>
        </w:rPr>
      </w:pPr>
    </w:p>
    <w:p w14:paraId="1326F6DC" w14:textId="54446668" w:rsidR="0067600F" w:rsidRDefault="006612EA" w:rsidP="006612EA">
      <w:pPr>
        <w:spacing w:line="276" w:lineRule="auto"/>
        <w:ind w:left="-142" w:right="142"/>
        <w:jc w:val="both"/>
        <w:rPr>
          <w:rFonts w:ascii="Arial" w:hAnsi="Arial" w:cs="Arial"/>
          <w:sz w:val="20"/>
          <w:szCs w:val="20"/>
        </w:rPr>
      </w:pPr>
      <w:r>
        <w:rPr>
          <w:rFonts w:ascii="Arial" w:hAnsi="Arial" w:cs="Arial"/>
          <w:sz w:val="20"/>
          <w:szCs w:val="20"/>
        </w:rPr>
        <w:t>“</w:t>
      </w:r>
      <w:r w:rsidR="0067600F">
        <w:rPr>
          <w:rFonts w:ascii="Arial" w:hAnsi="Arial" w:cs="Arial"/>
          <w:sz w:val="20"/>
          <w:szCs w:val="20"/>
        </w:rPr>
        <w:t xml:space="preserve">In a time of repeating social and environmental crises, it is not easy to remain optimistic. Urgent climactic issues, global health risks, increasing socio-economic differences </w:t>
      </w:r>
      <w:r>
        <w:rPr>
          <w:rFonts w:ascii="Arial" w:hAnsi="Arial" w:cs="Arial"/>
          <w:sz w:val="20"/>
          <w:szCs w:val="20"/>
        </w:rPr>
        <w:t>–</w:t>
      </w:r>
      <w:r w:rsidR="0067600F">
        <w:rPr>
          <w:rFonts w:ascii="Arial" w:hAnsi="Arial" w:cs="Arial"/>
          <w:sz w:val="20"/>
          <w:szCs w:val="20"/>
        </w:rPr>
        <w:t xml:space="preserve"> a constant flow of bad news and predictions of a catastrophic future reminds us that as humanity we have failed. In these complicated times, it is not easy to believe that as socially involved designers and artists, we are capable of helping bring about positive change. The symbol of Uroboro</w:t>
      </w:r>
      <w:r w:rsidR="00D33B18">
        <w:rPr>
          <w:rFonts w:ascii="Arial" w:hAnsi="Arial" w:cs="Arial"/>
          <w:sz w:val="20"/>
          <w:szCs w:val="20"/>
        </w:rPr>
        <w:t>s</w:t>
      </w:r>
      <w:r w:rsidR="0067600F">
        <w:rPr>
          <w:rFonts w:ascii="Arial" w:hAnsi="Arial" w:cs="Arial"/>
          <w:sz w:val="20"/>
          <w:szCs w:val="20"/>
        </w:rPr>
        <w:t xml:space="preserve"> </w:t>
      </w:r>
      <w:r>
        <w:rPr>
          <w:rFonts w:ascii="Arial" w:hAnsi="Arial" w:cs="Arial"/>
          <w:sz w:val="20"/>
          <w:szCs w:val="20"/>
        </w:rPr>
        <w:t>–</w:t>
      </w:r>
      <w:r w:rsidR="0067600F">
        <w:rPr>
          <w:rFonts w:ascii="Arial" w:hAnsi="Arial" w:cs="Arial"/>
          <w:sz w:val="20"/>
          <w:szCs w:val="20"/>
        </w:rPr>
        <w:t xml:space="preserve"> a mythical snake eating its own tail </w:t>
      </w:r>
      <w:r>
        <w:rPr>
          <w:rFonts w:ascii="Arial" w:hAnsi="Arial" w:cs="Arial"/>
          <w:sz w:val="20"/>
          <w:szCs w:val="20"/>
        </w:rPr>
        <w:t>–</w:t>
      </w:r>
      <w:r w:rsidR="0067600F">
        <w:rPr>
          <w:rFonts w:ascii="Arial" w:hAnsi="Arial" w:cs="Arial"/>
          <w:sz w:val="20"/>
          <w:szCs w:val="20"/>
        </w:rPr>
        <w:t xml:space="preserve"> is an appropriate image for this peculiar time, illustrating cyclical frustration, the inability to escape from a vicious circle, and the promise of an end as well as a new beginning,</w:t>
      </w:r>
      <w:r>
        <w:rPr>
          <w:rFonts w:ascii="Arial" w:hAnsi="Arial" w:cs="Arial"/>
          <w:sz w:val="20"/>
          <w:szCs w:val="20"/>
        </w:rPr>
        <w:t>”</w:t>
      </w:r>
      <w:r w:rsidR="0067600F">
        <w:rPr>
          <w:rFonts w:ascii="Arial" w:hAnsi="Arial" w:cs="Arial"/>
          <w:sz w:val="20"/>
          <w:szCs w:val="20"/>
        </w:rPr>
        <w:t xml:space="preserve"> says </w:t>
      </w:r>
      <w:proofErr w:type="spellStart"/>
      <w:r w:rsidRPr="006612EA">
        <w:rPr>
          <w:rFonts w:ascii="Arial" w:hAnsi="Arial" w:cs="Arial"/>
          <w:sz w:val="20"/>
          <w:szCs w:val="20"/>
        </w:rPr>
        <w:t>Markéta</w:t>
      </w:r>
      <w:proofErr w:type="spellEnd"/>
      <w:r w:rsidRPr="006612EA">
        <w:rPr>
          <w:rFonts w:ascii="Arial" w:hAnsi="Arial" w:cs="Arial"/>
          <w:sz w:val="20"/>
          <w:szCs w:val="20"/>
        </w:rPr>
        <w:t xml:space="preserve"> </w:t>
      </w:r>
      <w:proofErr w:type="spellStart"/>
      <w:r w:rsidRPr="006612EA">
        <w:rPr>
          <w:rFonts w:ascii="Arial" w:hAnsi="Arial" w:cs="Arial"/>
          <w:sz w:val="20"/>
          <w:szCs w:val="20"/>
        </w:rPr>
        <w:t>Dolejšová</w:t>
      </w:r>
      <w:proofErr w:type="spellEnd"/>
      <w:r w:rsidRPr="006612EA">
        <w:rPr>
          <w:rFonts w:ascii="Arial" w:hAnsi="Arial" w:cs="Arial"/>
          <w:sz w:val="20"/>
          <w:szCs w:val="20"/>
        </w:rPr>
        <w:t xml:space="preserve">, </w:t>
      </w:r>
      <w:proofErr w:type="spellStart"/>
      <w:r w:rsidRPr="006612EA">
        <w:rPr>
          <w:rFonts w:ascii="Arial" w:hAnsi="Arial" w:cs="Arial"/>
          <w:sz w:val="20"/>
          <w:szCs w:val="20"/>
        </w:rPr>
        <w:t xml:space="preserve">co-curator of </w:t>
      </w:r>
      <w:proofErr w:type="spellEnd"/>
      <w:r w:rsidRPr="006612EA">
        <w:rPr>
          <w:rFonts w:ascii="Arial" w:hAnsi="Arial" w:cs="Arial"/>
          <w:sz w:val="20"/>
          <w:szCs w:val="20"/>
        </w:rPr>
        <w:t>the festival, designer and theoretician</w:t>
      </w:r>
      <w:r>
        <w:rPr>
          <w:rFonts w:ascii="Arial" w:hAnsi="Arial" w:cs="Arial"/>
          <w:sz w:val="20"/>
          <w:szCs w:val="20"/>
        </w:rPr>
        <w:t>.</w:t>
      </w:r>
      <w:r w:rsidRPr="006612EA">
        <w:rPr>
          <w:rFonts w:ascii="Arial" w:hAnsi="Arial" w:cs="Arial"/>
          <w:sz w:val="20"/>
          <w:szCs w:val="20"/>
        </w:rPr>
        <w:t xml:space="preserve"> </w:t>
      </w:r>
    </w:p>
    <w:p w14:paraId="27B0F392" w14:textId="77777777" w:rsidR="006612EA" w:rsidRDefault="006612EA" w:rsidP="006612EA">
      <w:pPr>
        <w:spacing w:line="276" w:lineRule="auto"/>
        <w:ind w:left="-142" w:right="142"/>
        <w:jc w:val="both"/>
        <w:rPr>
          <w:rFonts w:ascii="Arial" w:hAnsi="Arial" w:cs="Arial"/>
          <w:sz w:val="20"/>
          <w:szCs w:val="20"/>
        </w:rPr>
      </w:pPr>
    </w:p>
    <w:p w14:paraId="3B031690" w14:textId="77777777" w:rsidR="006612EA" w:rsidRDefault="006612EA" w:rsidP="00D066BD">
      <w:pPr>
        <w:spacing w:line="276" w:lineRule="auto"/>
        <w:ind w:left="-142" w:right="142"/>
        <w:jc w:val="both"/>
        <w:rPr>
          <w:rFonts w:ascii="Arial" w:hAnsi="Arial" w:cs="Arial"/>
          <w:sz w:val="20"/>
          <w:szCs w:val="20"/>
        </w:rPr>
      </w:pPr>
      <w:r>
        <w:rPr>
          <w:rFonts w:ascii="Arial" w:hAnsi="Arial" w:cs="Arial"/>
          <w:sz w:val="20"/>
          <w:szCs w:val="20"/>
        </w:rPr>
        <w:br w:type="page"/>
      </w:r>
    </w:p>
    <w:p w14:paraId="3D33A8A8" w14:textId="4FC7B1F6" w:rsidR="0067600F" w:rsidRPr="0067600F" w:rsidRDefault="0067600F" w:rsidP="00D066BD">
      <w:pPr>
        <w:spacing w:line="276" w:lineRule="auto"/>
        <w:ind w:left="-142" w:right="142"/>
        <w:jc w:val="both"/>
        <w:rPr>
          <w:rFonts w:ascii="Arial" w:hAnsi="Arial" w:cs="Arial"/>
          <w:sz w:val="20"/>
          <w:szCs w:val="20"/>
        </w:rPr>
      </w:pPr>
      <w:r>
        <w:rPr>
          <w:rFonts w:ascii="Arial" w:hAnsi="Arial" w:cs="Arial"/>
          <w:sz w:val="20"/>
          <w:szCs w:val="20"/>
        </w:rPr>
        <w:lastRenderedPageBreak/>
        <w:t>The four-day festival will offer on-line worships, performances, discussion salons, role-playing activities, experimental walk-shops through real and virtual landscapes, and other hybrid inter-activities. In light of the measures currently in place, organizers decided to move the Uroboros festival from the #Datamaze space, and hold it on-line instead, using communication and creative platforms such as Zoom, Mozilla Hubs, or Miro. The festival programme is free, and will be in English. Registration is necessary for active participation in workshops.</w:t>
      </w:r>
    </w:p>
    <w:p w14:paraId="1830AC67" w14:textId="77777777" w:rsidR="0067600F" w:rsidRDefault="0067600F" w:rsidP="00D066BD">
      <w:pPr>
        <w:spacing w:line="276" w:lineRule="auto"/>
        <w:ind w:left="-142" w:right="142"/>
        <w:jc w:val="both"/>
        <w:rPr>
          <w:rFonts w:ascii="Arial" w:hAnsi="Arial" w:cs="Arial"/>
          <w:sz w:val="20"/>
          <w:szCs w:val="20"/>
        </w:rPr>
      </w:pPr>
    </w:p>
    <w:p w14:paraId="01DA18EA" w14:textId="75BD5AF9" w:rsidR="0067600F" w:rsidRPr="0067600F" w:rsidRDefault="0067600F" w:rsidP="00D066BD">
      <w:pPr>
        <w:spacing w:line="276" w:lineRule="auto"/>
        <w:ind w:left="-142" w:right="142"/>
        <w:jc w:val="both"/>
        <w:rPr>
          <w:rFonts w:ascii="Arial" w:hAnsi="Arial" w:cs="Arial"/>
          <w:sz w:val="20"/>
          <w:szCs w:val="20"/>
        </w:rPr>
      </w:pPr>
      <w:r>
        <w:rPr>
          <w:rFonts w:ascii="Arial" w:hAnsi="Arial" w:cs="Arial"/>
          <w:sz w:val="20"/>
          <w:szCs w:val="20"/>
        </w:rPr>
        <w:t>Participants can fore example play an on</w:t>
      </w:r>
      <w:r w:rsidR="00D33B18">
        <w:rPr>
          <w:rFonts w:ascii="Arial" w:hAnsi="Arial" w:cs="Arial"/>
          <w:sz w:val="20"/>
          <w:szCs w:val="20"/>
        </w:rPr>
        <w:t>-</w:t>
      </w:r>
      <w:r>
        <w:rPr>
          <w:rFonts w:ascii="Arial" w:hAnsi="Arial" w:cs="Arial"/>
          <w:sz w:val="20"/>
          <w:szCs w:val="20"/>
        </w:rPr>
        <w:t>line LARP (live action role-playing) game entit</w:t>
      </w:r>
      <w:r w:rsidR="00700202">
        <w:rPr>
          <w:rFonts w:ascii="Arial" w:hAnsi="Arial" w:cs="Arial"/>
          <w:sz w:val="20"/>
          <w:szCs w:val="20"/>
        </w:rPr>
        <w:t>led Occupying Screen Spaces</w:t>
      </w:r>
      <w:r>
        <w:rPr>
          <w:rFonts w:ascii="Arial" w:hAnsi="Arial" w:cs="Arial"/>
          <w:sz w:val="20"/>
          <w:szCs w:val="20"/>
        </w:rPr>
        <w:t>. It is based on the manifesto Urbanizing th</w:t>
      </w:r>
      <w:r w:rsidR="00700202">
        <w:rPr>
          <w:rFonts w:ascii="Arial" w:hAnsi="Arial" w:cs="Arial"/>
          <w:sz w:val="20"/>
          <w:szCs w:val="20"/>
        </w:rPr>
        <w:t>e digital: Call for actions</w:t>
      </w:r>
      <w:r>
        <w:rPr>
          <w:rFonts w:ascii="Arial" w:hAnsi="Arial" w:cs="Arial"/>
          <w:sz w:val="20"/>
          <w:szCs w:val="20"/>
        </w:rPr>
        <w:t>, which sees the digital environment as a form of urban space and offers a different perspective on the internet of the public interest. Its authors are Yin Aiwen (Netherlands) and Trojan Horse (Finland).</w:t>
      </w:r>
    </w:p>
    <w:p w14:paraId="42D1C498" w14:textId="77777777" w:rsidR="0067600F" w:rsidRDefault="0067600F" w:rsidP="00D066BD">
      <w:pPr>
        <w:spacing w:line="276" w:lineRule="auto"/>
        <w:ind w:left="-142" w:right="142"/>
        <w:jc w:val="both"/>
        <w:rPr>
          <w:rFonts w:ascii="Arial" w:hAnsi="Arial" w:cs="Arial"/>
          <w:sz w:val="20"/>
          <w:szCs w:val="20"/>
        </w:rPr>
      </w:pPr>
    </w:p>
    <w:p w14:paraId="26FA815B" w14:textId="372960DE" w:rsidR="0067600F" w:rsidRPr="0067600F" w:rsidRDefault="006612EA" w:rsidP="00D066BD">
      <w:pPr>
        <w:spacing w:line="276" w:lineRule="auto"/>
        <w:ind w:left="-142" w:right="142"/>
        <w:jc w:val="both"/>
        <w:rPr>
          <w:rFonts w:ascii="Arial" w:hAnsi="Arial" w:cs="Arial"/>
          <w:sz w:val="20"/>
          <w:szCs w:val="20"/>
        </w:rPr>
      </w:pPr>
      <w:r>
        <w:rPr>
          <w:rFonts w:ascii="Arial" w:hAnsi="Arial" w:cs="Arial"/>
          <w:sz w:val="20"/>
          <w:szCs w:val="20"/>
        </w:rPr>
        <w:t>I</w:t>
      </w:r>
      <w:r w:rsidR="00700202">
        <w:rPr>
          <w:rFonts w:ascii="Arial" w:hAnsi="Arial" w:cs="Arial"/>
          <w:sz w:val="20"/>
          <w:szCs w:val="20"/>
        </w:rPr>
        <w:t xml:space="preserve">n the Antichrist </w:t>
      </w:r>
      <w:r w:rsidR="0067600F">
        <w:rPr>
          <w:rFonts w:ascii="Arial" w:hAnsi="Arial" w:cs="Arial"/>
          <w:sz w:val="20"/>
          <w:szCs w:val="20"/>
        </w:rPr>
        <w:t xml:space="preserve">workshop, participants will be familiarized with basic ideas related to algorithmic governance and the growing influence of smart technologies and artificial intelligence tools on social and political life. Within the scope of a debate on risks, conspiracies, and paranoias related to this topic, the authors will also touch upon somewhat more </w:t>
      </w:r>
      <w:r>
        <w:rPr>
          <w:rFonts w:ascii="Arial" w:hAnsi="Arial" w:cs="Arial"/>
          <w:sz w:val="20"/>
          <w:szCs w:val="20"/>
        </w:rPr>
        <w:t>“</w:t>
      </w:r>
      <w:r w:rsidR="0067600F">
        <w:rPr>
          <w:rFonts w:ascii="Arial" w:hAnsi="Arial" w:cs="Arial"/>
          <w:sz w:val="20"/>
          <w:szCs w:val="20"/>
        </w:rPr>
        <w:t>traditional</w:t>
      </w:r>
      <w:r>
        <w:rPr>
          <w:rFonts w:ascii="Arial" w:hAnsi="Arial" w:cs="Arial"/>
          <w:sz w:val="20"/>
          <w:szCs w:val="20"/>
        </w:rPr>
        <w:t>”</w:t>
      </w:r>
      <w:r w:rsidR="0067600F">
        <w:rPr>
          <w:rFonts w:ascii="Arial" w:hAnsi="Arial" w:cs="Arial"/>
          <w:sz w:val="20"/>
          <w:szCs w:val="20"/>
        </w:rPr>
        <w:t xml:space="preserve"> technologies and techniques in this area, for example religious texts.</w:t>
      </w:r>
      <w:r w:rsidR="00D33B18">
        <w:rPr>
          <w:rFonts w:ascii="Arial" w:hAnsi="Arial" w:cs="Arial"/>
          <w:sz w:val="20"/>
          <w:szCs w:val="20"/>
        </w:rPr>
        <w:t xml:space="preserve"> </w:t>
      </w:r>
      <w:r w:rsidR="0067600F">
        <w:rPr>
          <w:rFonts w:ascii="Arial" w:hAnsi="Arial" w:cs="Arial"/>
          <w:sz w:val="20"/>
          <w:szCs w:val="20"/>
        </w:rPr>
        <w:t>The workshop will be led by Kristian Lukić, director of the Robot Centre in Slovakia.</w:t>
      </w:r>
    </w:p>
    <w:p w14:paraId="20FACA60" w14:textId="77777777" w:rsidR="0067600F" w:rsidRDefault="0067600F" w:rsidP="0067600F">
      <w:pPr>
        <w:spacing w:line="276" w:lineRule="auto"/>
        <w:ind w:left="-142" w:right="142"/>
        <w:rPr>
          <w:rFonts w:ascii="Arial" w:hAnsi="Arial" w:cs="Arial"/>
          <w:sz w:val="20"/>
          <w:szCs w:val="20"/>
        </w:rPr>
      </w:pPr>
    </w:p>
    <w:p w14:paraId="5EA74E68" w14:textId="77777777" w:rsidR="0067600F" w:rsidRDefault="0067600F" w:rsidP="0067600F">
      <w:pPr>
        <w:spacing w:line="276" w:lineRule="auto"/>
        <w:ind w:left="-142" w:right="142"/>
        <w:rPr>
          <w:rFonts w:ascii="Arial" w:hAnsi="Arial" w:cs="Arial"/>
          <w:sz w:val="20"/>
          <w:szCs w:val="20"/>
        </w:rPr>
      </w:pPr>
      <w:r>
        <w:rPr>
          <w:rFonts w:ascii="Arial" w:eastAsia="Times New Roman" w:hAnsi="Arial" w:cs="Arial"/>
          <w:noProof/>
          <w:sz w:val="20"/>
          <w:szCs w:val="20"/>
          <w:shd w:val="clear" w:color="auto" w:fill="FFFFFF"/>
          <w:lang w:val="en-US" w:eastAsia="en-US" w:bidi="ar-SA"/>
        </w:rPr>
        <w:drawing>
          <wp:inline distT="0" distB="0" distL="0" distR="0" wp14:anchorId="4C6D90B3" wp14:editId="1DEA26A5">
            <wp:extent cx="1727037" cy="2606851"/>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gitální spisovatel.jpg"/>
                    <pic:cNvPicPr/>
                  </pic:nvPicPr>
                  <pic:blipFill>
                    <a:blip r:embed="rId9"/>
                    <a:stretch>
                      <a:fillRect/>
                    </a:stretch>
                  </pic:blipFill>
                  <pic:spPr>
                    <a:xfrm>
                      <a:off x="0" y="0"/>
                      <a:ext cx="1755997" cy="2650564"/>
                    </a:xfrm>
                    <a:prstGeom prst="rect">
                      <a:avLst/>
                    </a:prstGeom>
                  </pic:spPr>
                </pic:pic>
              </a:graphicData>
            </a:graphic>
          </wp:inline>
        </w:drawing>
      </w:r>
    </w:p>
    <w:p w14:paraId="37FE92BE" w14:textId="77777777" w:rsidR="0067600F" w:rsidRDefault="0067600F" w:rsidP="0067600F">
      <w:pPr>
        <w:spacing w:line="276" w:lineRule="auto"/>
        <w:ind w:left="-142" w:right="142"/>
        <w:rPr>
          <w:rFonts w:ascii="Arial" w:hAnsi="Arial" w:cs="Arial"/>
          <w:sz w:val="20"/>
          <w:szCs w:val="20"/>
        </w:rPr>
      </w:pPr>
    </w:p>
    <w:p w14:paraId="73414A50" w14:textId="129598BB" w:rsidR="0067600F" w:rsidRPr="0067600F" w:rsidRDefault="0067600F" w:rsidP="0067600F">
      <w:pPr>
        <w:spacing w:line="276" w:lineRule="auto"/>
        <w:ind w:left="-142" w:right="142"/>
        <w:rPr>
          <w:rFonts w:ascii="Arial" w:hAnsi="Arial" w:cs="Arial"/>
          <w:sz w:val="20"/>
          <w:szCs w:val="20"/>
        </w:rPr>
      </w:pPr>
      <w:r>
        <w:rPr>
          <w:rFonts w:ascii="Arial" w:hAnsi="Arial" w:cs="Arial"/>
          <w:sz w:val="20"/>
          <w:szCs w:val="20"/>
        </w:rPr>
        <w:t xml:space="preserve">The Digital Writer project by Dita Malečková and Jan Tyl, a continuation of their previous collaboration on the Digital Philosopher project, is one of </w:t>
      </w:r>
      <w:r w:rsidR="006612EA">
        <w:rPr>
          <w:rFonts w:ascii="Arial" w:hAnsi="Arial" w:cs="Arial"/>
          <w:sz w:val="20"/>
          <w:szCs w:val="20"/>
        </w:rPr>
        <w:t>five</w:t>
      </w:r>
      <w:r>
        <w:rPr>
          <w:rFonts w:ascii="Arial" w:hAnsi="Arial" w:cs="Arial"/>
          <w:sz w:val="20"/>
          <w:szCs w:val="20"/>
        </w:rPr>
        <w:t xml:space="preserve"> Czech projects included in the festival. The aim of Digital Writer is to use deep neural networks to model a virtual writer that generates its own texts.</w:t>
      </w:r>
    </w:p>
    <w:p w14:paraId="3EC95DA1" w14:textId="77777777" w:rsidR="0067600F" w:rsidRDefault="0067600F" w:rsidP="0067600F">
      <w:pPr>
        <w:spacing w:line="276" w:lineRule="auto"/>
        <w:ind w:left="-142" w:right="142"/>
        <w:rPr>
          <w:rFonts w:ascii="Arial" w:hAnsi="Arial" w:cs="Arial"/>
          <w:sz w:val="20"/>
          <w:szCs w:val="20"/>
        </w:rPr>
      </w:pPr>
    </w:p>
    <w:p w14:paraId="35138F46" w14:textId="4070D69B" w:rsidR="0067600F" w:rsidRDefault="006612EA" w:rsidP="006612EA">
      <w:pPr>
        <w:spacing w:line="276" w:lineRule="auto"/>
        <w:ind w:left="-142" w:right="142"/>
        <w:jc w:val="both"/>
        <w:rPr>
          <w:rFonts w:ascii="Arial" w:hAnsi="Arial" w:cs="Arial"/>
          <w:b/>
          <w:bCs/>
          <w:i/>
          <w:iCs/>
          <w:color w:val="FF0000"/>
          <w:sz w:val="22"/>
          <w:szCs w:val="22"/>
          <w:shd w:val="clear" w:color="auto" w:fill="FFFFFF"/>
        </w:rPr>
      </w:pPr>
      <w:r>
        <w:rPr>
          <w:rFonts w:ascii="Arial" w:hAnsi="Arial" w:cs="Arial"/>
          <w:bCs/>
          <w:iCs/>
          <w:sz w:val="20"/>
          <w:szCs w:val="20"/>
        </w:rPr>
        <w:t>“</w:t>
      </w:r>
      <w:r w:rsidR="0067600F" w:rsidRPr="00D066BD">
        <w:rPr>
          <w:rFonts w:ascii="Arial" w:hAnsi="Arial" w:cs="Arial"/>
          <w:bCs/>
          <w:iCs/>
          <w:sz w:val="20"/>
          <w:szCs w:val="20"/>
        </w:rPr>
        <w:t>The aim of the Uroboros fest</w:t>
      </w:r>
      <w:r w:rsidR="00B805FD" w:rsidRPr="00D066BD">
        <w:rPr>
          <w:rFonts w:ascii="Arial" w:hAnsi="Arial" w:cs="Arial"/>
          <w:bCs/>
          <w:iCs/>
          <w:sz w:val="20"/>
          <w:szCs w:val="20"/>
        </w:rPr>
        <w:t>iv</w:t>
      </w:r>
      <w:r w:rsidR="0067600F" w:rsidRPr="00D066BD">
        <w:rPr>
          <w:rFonts w:ascii="Arial" w:hAnsi="Arial" w:cs="Arial"/>
          <w:bCs/>
          <w:iCs/>
          <w:sz w:val="20"/>
          <w:szCs w:val="20"/>
        </w:rPr>
        <w:t xml:space="preserve">al is to inspire young artists and designers, including students, to apply critical reflection and self-reflection in their own work. However, the festival is also intended for that part of the public that takes a critical interest in the current </w:t>
      </w:r>
      <w:r>
        <w:rPr>
          <w:rFonts w:ascii="Arial" w:hAnsi="Arial" w:cs="Arial"/>
          <w:bCs/>
          <w:iCs/>
          <w:sz w:val="20"/>
          <w:szCs w:val="20"/>
        </w:rPr>
        <w:t>‘</w:t>
      </w:r>
      <w:r w:rsidR="0067600F" w:rsidRPr="00D066BD">
        <w:rPr>
          <w:rFonts w:ascii="Arial" w:hAnsi="Arial" w:cs="Arial"/>
          <w:bCs/>
          <w:iCs/>
          <w:sz w:val="20"/>
          <w:szCs w:val="20"/>
        </w:rPr>
        <w:t>disturbing times</w:t>
      </w:r>
      <w:r>
        <w:rPr>
          <w:rFonts w:ascii="Arial" w:hAnsi="Arial" w:cs="Arial"/>
          <w:bCs/>
          <w:iCs/>
          <w:sz w:val="20"/>
          <w:szCs w:val="20"/>
        </w:rPr>
        <w:t>’</w:t>
      </w:r>
      <w:r w:rsidR="0067600F" w:rsidRPr="00D066BD">
        <w:rPr>
          <w:rFonts w:ascii="Arial" w:hAnsi="Arial" w:cs="Arial"/>
          <w:bCs/>
          <w:iCs/>
          <w:sz w:val="20"/>
          <w:szCs w:val="20"/>
        </w:rPr>
        <w:t xml:space="preserve"> and current social, ecological, and moral crises,</w:t>
      </w:r>
      <w:r>
        <w:rPr>
          <w:rFonts w:ascii="Arial" w:hAnsi="Arial" w:cs="Arial"/>
          <w:bCs/>
          <w:iCs/>
          <w:sz w:val="20"/>
          <w:szCs w:val="20"/>
        </w:rPr>
        <w:t>”</w:t>
      </w:r>
      <w:r w:rsidR="0067600F" w:rsidRPr="00D066BD">
        <w:rPr>
          <w:rFonts w:ascii="Arial" w:hAnsi="Arial" w:cs="Arial"/>
          <w:bCs/>
          <w:iCs/>
          <w:sz w:val="20"/>
          <w:szCs w:val="20"/>
        </w:rPr>
        <w:t xml:space="preserve"> adds Michal </w:t>
      </w:r>
      <w:proofErr w:type="spellStart"/>
      <w:r w:rsidR="0067600F" w:rsidRPr="00D066BD">
        <w:rPr>
          <w:rFonts w:ascii="Arial" w:hAnsi="Arial" w:cs="Arial"/>
          <w:bCs/>
          <w:iCs/>
          <w:sz w:val="20"/>
          <w:szCs w:val="20"/>
        </w:rPr>
        <w:t>Kučerák</w:t>
      </w:r>
      <w:proofErr w:type="spellEnd"/>
      <w:r>
        <w:rPr>
          <w:rFonts w:ascii="Arial" w:hAnsi="Arial" w:cs="Arial"/>
          <w:bCs/>
          <w:iCs/>
          <w:sz w:val="20"/>
          <w:szCs w:val="20"/>
        </w:rPr>
        <w:t xml:space="preserve">, </w:t>
      </w:r>
      <w:r>
        <w:rPr>
          <w:rFonts w:ascii="Arial" w:hAnsi="Arial" w:cs="Arial"/>
          <w:sz w:val="20"/>
          <w:szCs w:val="20"/>
        </w:rPr>
        <w:t>one of the festival</w:t>
      </w:r>
      <w:r>
        <w:rPr>
          <w:rFonts w:ascii="Arial" w:hAnsi="Arial" w:cs="Arial"/>
          <w:sz w:val="20"/>
          <w:szCs w:val="20"/>
        </w:rPr>
        <w:t>’</w:t>
      </w:r>
      <w:r>
        <w:rPr>
          <w:rFonts w:ascii="Arial" w:hAnsi="Arial" w:cs="Arial"/>
          <w:sz w:val="20"/>
          <w:szCs w:val="20"/>
        </w:rPr>
        <w:t>s curators and the author of the #DATAMAZE project.</w:t>
      </w:r>
      <w:r>
        <w:rPr>
          <w:rFonts w:ascii="Arial" w:hAnsi="Arial" w:cs="Arial"/>
          <w:sz w:val="20"/>
          <w:szCs w:val="20"/>
        </w:rPr>
        <w:t xml:space="preserve"> </w:t>
      </w:r>
      <w:r w:rsidR="0067600F" w:rsidRPr="00D066BD">
        <w:rPr>
          <w:rFonts w:ascii="Arial" w:hAnsi="Arial" w:cs="Arial"/>
          <w:b/>
          <w:bCs/>
          <w:i/>
          <w:iCs/>
          <w:color w:val="FF0000"/>
          <w:sz w:val="22"/>
          <w:szCs w:val="22"/>
          <w:shd w:val="clear" w:color="auto" w:fill="FFFFFF"/>
        </w:rPr>
        <w:t>←</w:t>
      </w:r>
    </w:p>
    <w:p w14:paraId="43E5D824" w14:textId="77777777" w:rsidR="006612EA" w:rsidRPr="006612EA" w:rsidRDefault="006612EA" w:rsidP="006612EA">
      <w:pPr>
        <w:spacing w:line="276" w:lineRule="auto"/>
        <w:ind w:left="-142" w:right="142"/>
        <w:jc w:val="both"/>
        <w:rPr>
          <w:rFonts w:ascii="Arial" w:hAnsi="Arial" w:cs="Arial"/>
          <w:sz w:val="20"/>
          <w:szCs w:val="20"/>
        </w:rPr>
      </w:pPr>
    </w:p>
    <w:p w14:paraId="52DB0A56" w14:textId="77777777" w:rsidR="006612EA" w:rsidRDefault="006612EA" w:rsidP="0067600F">
      <w:pPr>
        <w:spacing w:line="276" w:lineRule="auto"/>
        <w:ind w:left="-142" w:right="142"/>
        <w:rPr>
          <w:rFonts w:ascii="Arial" w:hAnsi="Arial" w:cs="Arial"/>
          <w:b/>
          <w:bCs/>
          <w:iCs/>
          <w:color w:val="FF0000"/>
          <w:sz w:val="20"/>
          <w:szCs w:val="20"/>
        </w:rPr>
      </w:pPr>
      <w:r>
        <w:rPr>
          <w:rFonts w:ascii="Arial" w:hAnsi="Arial" w:cs="Arial"/>
          <w:b/>
          <w:bCs/>
          <w:iCs/>
          <w:color w:val="FF0000"/>
          <w:sz w:val="20"/>
          <w:szCs w:val="20"/>
        </w:rPr>
        <w:br w:type="page"/>
      </w:r>
    </w:p>
    <w:p w14:paraId="267832CD" w14:textId="5545D7C4" w:rsidR="0067600F" w:rsidRPr="006612EA" w:rsidRDefault="0067600F" w:rsidP="0067600F">
      <w:pPr>
        <w:spacing w:line="276" w:lineRule="auto"/>
        <w:ind w:left="-142" w:right="142"/>
        <w:rPr>
          <w:rFonts w:ascii="Arial" w:hAnsi="Arial" w:cs="Arial"/>
          <w:b/>
          <w:bCs/>
          <w:color w:val="FF0000"/>
          <w:sz w:val="22"/>
          <w:szCs w:val="22"/>
        </w:rPr>
      </w:pPr>
      <w:r w:rsidRPr="006612EA">
        <w:rPr>
          <w:rFonts w:ascii="Arial" w:hAnsi="Arial" w:cs="Arial"/>
          <w:b/>
          <w:bCs/>
          <w:iCs/>
          <w:color w:val="FF0000"/>
          <w:sz w:val="22"/>
          <w:szCs w:val="22"/>
        </w:rPr>
        <w:lastRenderedPageBreak/>
        <w:t>The Uroboros on</w:t>
      </w:r>
      <w:r w:rsidR="00D33B18">
        <w:rPr>
          <w:rFonts w:ascii="Arial" w:hAnsi="Arial" w:cs="Arial"/>
          <w:b/>
          <w:bCs/>
          <w:iCs/>
          <w:color w:val="FF0000"/>
          <w:sz w:val="22"/>
          <w:szCs w:val="22"/>
        </w:rPr>
        <w:t>-</w:t>
      </w:r>
      <w:r w:rsidRPr="006612EA">
        <w:rPr>
          <w:rFonts w:ascii="Arial" w:hAnsi="Arial" w:cs="Arial"/>
          <w:b/>
          <w:bCs/>
          <w:iCs/>
          <w:color w:val="FF0000"/>
          <w:sz w:val="22"/>
          <w:szCs w:val="22"/>
        </w:rPr>
        <w:t>line festival of critical art and design</w:t>
      </w:r>
    </w:p>
    <w:p w14:paraId="6C41A827" w14:textId="77777777" w:rsidR="0067600F" w:rsidRPr="006612EA" w:rsidRDefault="0067600F" w:rsidP="0067600F">
      <w:pPr>
        <w:spacing w:line="276" w:lineRule="auto"/>
        <w:ind w:left="-142" w:right="142"/>
        <w:rPr>
          <w:rFonts w:ascii="Arial" w:hAnsi="Arial" w:cs="Arial"/>
          <w:b/>
          <w:bCs/>
          <w:color w:val="FF0000"/>
          <w:sz w:val="22"/>
          <w:szCs w:val="22"/>
        </w:rPr>
      </w:pPr>
      <w:r w:rsidRPr="006612EA">
        <w:rPr>
          <w:rFonts w:ascii="Arial" w:hAnsi="Arial" w:cs="Arial"/>
          <w:b/>
          <w:bCs/>
          <w:color w:val="FF0000"/>
          <w:sz w:val="22"/>
          <w:szCs w:val="22"/>
        </w:rPr>
        <w:t>13–16 May 2020</w:t>
      </w:r>
    </w:p>
    <w:p w14:paraId="2DDCDD86" w14:textId="187ABDE6" w:rsidR="0067600F" w:rsidRPr="006612EA" w:rsidRDefault="006612EA" w:rsidP="0067600F">
      <w:pPr>
        <w:spacing w:line="276" w:lineRule="auto"/>
        <w:ind w:left="-142" w:right="142"/>
        <w:rPr>
          <w:rFonts w:ascii="Arial" w:hAnsi="Arial" w:cs="Arial"/>
          <w:b/>
          <w:bCs/>
          <w:color w:val="FF0000"/>
          <w:sz w:val="22"/>
          <w:szCs w:val="22"/>
        </w:rPr>
      </w:pPr>
      <w:hyperlink r:id="rId10" w:history="1">
        <w:r w:rsidR="0067600F" w:rsidRPr="006612EA">
          <w:rPr>
            <w:rStyle w:val="Hypertextovodkaz"/>
            <w:rFonts w:ascii="Arial" w:hAnsi="Arial" w:cs="Arial"/>
            <w:b/>
            <w:bCs/>
            <w:sz w:val="22"/>
            <w:szCs w:val="22"/>
          </w:rPr>
          <w:t>www.uroboros.design</w:t>
        </w:r>
      </w:hyperlink>
    </w:p>
    <w:p w14:paraId="2C65DB57" w14:textId="77777777" w:rsidR="0067600F" w:rsidRDefault="0067600F" w:rsidP="0067600F">
      <w:pPr>
        <w:spacing w:line="276" w:lineRule="auto"/>
        <w:ind w:left="-142" w:right="142"/>
        <w:rPr>
          <w:rFonts w:ascii="Arial" w:hAnsi="Arial" w:cs="Arial"/>
          <w:sz w:val="20"/>
          <w:szCs w:val="20"/>
        </w:rPr>
      </w:pPr>
    </w:p>
    <w:p w14:paraId="5DB85D35" w14:textId="77777777" w:rsidR="006612EA" w:rsidRDefault="006612EA" w:rsidP="0067600F">
      <w:pPr>
        <w:spacing w:line="276" w:lineRule="auto"/>
        <w:ind w:left="-142" w:right="142"/>
        <w:rPr>
          <w:rFonts w:ascii="Arial" w:hAnsi="Arial" w:cs="Arial"/>
          <w:sz w:val="20"/>
          <w:szCs w:val="20"/>
        </w:rPr>
        <w:sectPr w:rsidR="006612EA" w:rsidSect="00581A97">
          <w:headerReference w:type="default" r:id="rId11"/>
          <w:footerReference w:type="even" r:id="rId12"/>
          <w:footerReference w:type="default" r:id="rId13"/>
          <w:headerReference w:type="first" r:id="rId14"/>
          <w:footerReference w:type="first" r:id="rId15"/>
          <w:pgSz w:w="11900" w:h="16840"/>
          <w:pgMar w:top="680" w:right="2686" w:bottom="680" w:left="680" w:header="680" w:footer="680" w:gutter="0"/>
          <w:cols w:space="708"/>
          <w:titlePg/>
          <w:docGrid w:linePitch="360"/>
        </w:sectPr>
      </w:pPr>
    </w:p>
    <w:p w14:paraId="0D2B332D" w14:textId="4C89CE33" w:rsidR="0067600F" w:rsidRPr="0067600F" w:rsidRDefault="0067600F" w:rsidP="0067600F">
      <w:pPr>
        <w:spacing w:line="276" w:lineRule="auto"/>
        <w:ind w:left="-142" w:right="142"/>
        <w:rPr>
          <w:rFonts w:ascii="Arial" w:hAnsi="Arial" w:cs="Arial"/>
          <w:sz w:val="20"/>
          <w:szCs w:val="20"/>
        </w:rPr>
      </w:pPr>
      <w:r>
        <w:rPr>
          <w:rFonts w:ascii="Arial" w:hAnsi="Arial" w:cs="Arial"/>
          <w:sz w:val="20"/>
          <w:szCs w:val="20"/>
        </w:rPr>
        <w:t>FB: Uroboros Festival</w:t>
      </w:r>
    </w:p>
    <w:p w14:paraId="4D57027D" w14:textId="77777777" w:rsidR="0067600F" w:rsidRPr="0067600F" w:rsidRDefault="0067600F" w:rsidP="0067600F">
      <w:pPr>
        <w:spacing w:line="276" w:lineRule="auto"/>
        <w:ind w:left="-142" w:right="142"/>
        <w:rPr>
          <w:rFonts w:ascii="Arial" w:hAnsi="Arial" w:cs="Arial"/>
          <w:sz w:val="20"/>
          <w:szCs w:val="20"/>
        </w:rPr>
      </w:pPr>
      <w:r>
        <w:rPr>
          <w:rFonts w:ascii="Arial" w:hAnsi="Arial" w:cs="Arial"/>
          <w:sz w:val="20"/>
          <w:szCs w:val="20"/>
        </w:rPr>
        <w:t>IG: uroborosfestival</w:t>
      </w:r>
    </w:p>
    <w:p w14:paraId="1E0757A5" w14:textId="5A9C5B11" w:rsidR="0067600F" w:rsidRDefault="0067600F" w:rsidP="0067600F">
      <w:pPr>
        <w:spacing w:line="276" w:lineRule="auto"/>
        <w:ind w:left="-142" w:right="142"/>
        <w:rPr>
          <w:rFonts w:ascii="Arial" w:hAnsi="Arial" w:cs="Arial"/>
          <w:sz w:val="20"/>
          <w:szCs w:val="20"/>
        </w:rPr>
      </w:pPr>
      <w:r>
        <w:rPr>
          <w:rFonts w:ascii="Arial" w:hAnsi="Arial" w:cs="Arial"/>
          <w:sz w:val="20"/>
          <w:szCs w:val="20"/>
        </w:rPr>
        <w:t>Twitter: @uroboros2020</w:t>
      </w:r>
    </w:p>
    <w:p w14:paraId="21E17813" w14:textId="77777777" w:rsidR="006612EA" w:rsidRDefault="0067600F" w:rsidP="0067600F">
      <w:pPr>
        <w:spacing w:line="276" w:lineRule="auto"/>
        <w:ind w:left="-142" w:right="142"/>
        <w:rPr>
          <w:rFonts w:ascii="Arial" w:hAnsi="Arial" w:cs="Arial"/>
          <w:sz w:val="20"/>
          <w:szCs w:val="20"/>
        </w:rPr>
        <w:sectPr w:rsidR="006612EA" w:rsidSect="006612EA">
          <w:type w:val="continuous"/>
          <w:pgSz w:w="11900" w:h="16840"/>
          <w:pgMar w:top="680" w:right="2686" w:bottom="680" w:left="680" w:header="680" w:footer="680" w:gutter="0"/>
          <w:cols w:num="2" w:space="708"/>
          <w:titlePg/>
          <w:docGrid w:linePitch="360"/>
        </w:sectPr>
      </w:pPr>
      <w:r>
        <w:rPr>
          <w:rFonts w:ascii="Arial" w:hAnsi="Arial" w:cs="Arial"/>
          <w:sz w:val="20"/>
          <w:szCs w:val="20"/>
        </w:rPr>
        <w:t>YT: Uroboros festival</w:t>
      </w:r>
    </w:p>
    <w:p w14:paraId="3B5E7970" w14:textId="04DCB391" w:rsidR="0067600F" w:rsidRDefault="0067600F" w:rsidP="0067600F">
      <w:pPr>
        <w:spacing w:line="276" w:lineRule="auto"/>
        <w:ind w:left="-142" w:right="142"/>
        <w:rPr>
          <w:rFonts w:ascii="Arial" w:hAnsi="Arial" w:cs="Arial"/>
          <w:sz w:val="20"/>
          <w:szCs w:val="20"/>
        </w:rPr>
      </w:pPr>
    </w:p>
    <w:p w14:paraId="6E69EF9A" w14:textId="77777777" w:rsidR="0067600F" w:rsidRPr="0067600F" w:rsidRDefault="0067600F" w:rsidP="0067600F">
      <w:pPr>
        <w:spacing w:line="276" w:lineRule="auto"/>
        <w:ind w:left="-142" w:right="142"/>
        <w:rPr>
          <w:rFonts w:ascii="Arial" w:hAnsi="Arial" w:cs="Arial"/>
          <w:sz w:val="20"/>
          <w:szCs w:val="20"/>
        </w:rPr>
      </w:pPr>
    </w:p>
    <w:p w14:paraId="1ABA0D71" w14:textId="4E2E5E0C" w:rsidR="0067600F" w:rsidRPr="0067600F" w:rsidRDefault="0067600F" w:rsidP="0067600F">
      <w:pPr>
        <w:spacing w:line="276" w:lineRule="auto"/>
        <w:ind w:left="-142" w:right="142"/>
        <w:rPr>
          <w:rFonts w:ascii="Arial" w:hAnsi="Arial" w:cs="Arial"/>
          <w:sz w:val="20"/>
          <w:szCs w:val="20"/>
        </w:rPr>
      </w:pPr>
      <w:r>
        <w:rPr>
          <w:rFonts w:ascii="Arial" w:hAnsi="Arial" w:cs="Arial"/>
          <w:b/>
          <w:bCs/>
          <w:sz w:val="20"/>
          <w:szCs w:val="20"/>
        </w:rPr>
        <w:t>The on-line programme consists of:</w:t>
      </w:r>
      <w:r>
        <w:rPr>
          <w:rFonts w:ascii="Arial" w:hAnsi="Arial" w:cs="Arial"/>
          <w:sz w:val="20"/>
          <w:szCs w:val="20"/>
        </w:rPr>
        <w:t xml:space="preserve"> adA/Optive group (AT), Yin Aiwen &amp; Trojan Horse (NL/FIN), Darina Alster (CZ), Katarína Balažíková (SK), Jana Bernartová (CZ), Kat Braybrooke &amp; Jaz Hee-jeong Choi (UK/AU), DISNOVATION.ORG (FR), Jennifer Cunnigham &amp; Sue Fairburn (CAN/SCT), Enrique Encinas &amp; Rob Mitchell (ES/UK), Eurico Sá Fernandes (PT), House of Common Affairs (GB), Hermetechnics Inc. (SK), </w:t>
      </w:r>
      <w:proofErr w:type="spellStart"/>
      <w:r w:rsidR="006612EA">
        <w:rPr>
          <w:rFonts w:ascii="Arial" w:hAnsi="Arial" w:cs="Arial"/>
          <w:sz w:val="20"/>
          <w:szCs w:val="20"/>
        </w:rPr>
        <w:t>Denisa</w:t>
      </w:r>
      <w:proofErr w:type="spellEnd"/>
      <w:r w:rsidR="006612EA">
        <w:rPr>
          <w:rFonts w:ascii="Arial" w:hAnsi="Arial" w:cs="Arial"/>
          <w:sz w:val="20"/>
          <w:szCs w:val="20"/>
        </w:rPr>
        <w:t xml:space="preserve"> Kera (CZ), </w:t>
      </w:r>
      <w:r>
        <w:rPr>
          <w:rFonts w:ascii="Arial" w:hAnsi="Arial" w:cs="Arial"/>
          <w:sz w:val="20"/>
          <w:szCs w:val="20"/>
        </w:rPr>
        <w:t xml:space="preserve">Yoav </w:t>
      </w:r>
      <w:proofErr w:type="spellStart"/>
      <w:r>
        <w:rPr>
          <w:rFonts w:ascii="Arial" w:hAnsi="Arial" w:cs="Arial"/>
          <w:sz w:val="20"/>
          <w:szCs w:val="20"/>
        </w:rPr>
        <w:t>Lifshitz</w:t>
      </w:r>
      <w:proofErr w:type="spellEnd"/>
      <w:r>
        <w:rPr>
          <w:rFonts w:ascii="Arial" w:hAnsi="Arial" w:cs="Arial"/>
          <w:sz w:val="20"/>
          <w:szCs w:val="20"/>
        </w:rPr>
        <w:t xml:space="preserve"> (IL), Dita Malečková &amp; Jan Tyl (CZ), Andrew Gryf Paterson (SCT), Stefan Schaefer (NL), Juli Sikorska (DE), Winnie Soon (HK), Speculative Edu (HR), Jakub Tajovský (CZ), Sjef van Gallen (NL), Danielle Wilde (AU/FR), Zuza Zmatek (SK)</w:t>
      </w:r>
    </w:p>
    <w:p w14:paraId="6EA259E0" w14:textId="77777777" w:rsidR="0067600F" w:rsidRPr="0067600F" w:rsidRDefault="0067600F" w:rsidP="0067600F">
      <w:pPr>
        <w:spacing w:line="276" w:lineRule="auto"/>
        <w:ind w:left="-142" w:right="142"/>
        <w:rPr>
          <w:rFonts w:ascii="Arial" w:hAnsi="Arial" w:cs="Arial"/>
          <w:sz w:val="20"/>
          <w:szCs w:val="20"/>
        </w:rPr>
      </w:pPr>
      <w:r w:rsidRPr="0067600F">
        <w:rPr>
          <w:rFonts w:ascii="Arial" w:hAnsi="Arial" w:cs="Arial"/>
          <w:sz w:val="20"/>
          <w:szCs w:val="20"/>
        </w:rPr>
        <w:t xml:space="preserve"> </w:t>
      </w:r>
    </w:p>
    <w:p w14:paraId="655EDE8F" w14:textId="77777777" w:rsidR="0067600F" w:rsidRPr="0067600F" w:rsidRDefault="0067600F" w:rsidP="0067600F">
      <w:pPr>
        <w:spacing w:line="276" w:lineRule="auto"/>
        <w:ind w:left="-142" w:right="142"/>
        <w:rPr>
          <w:rFonts w:ascii="Arial" w:hAnsi="Arial" w:cs="Arial"/>
          <w:sz w:val="20"/>
          <w:szCs w:val="20"/>
        </w:rPr>
      </w:pPr>
      <w:r w:rsidRPr="0067600F">
        <w:rPr>
          <w:rFonts w:ascii="Arial" w:hAnsi="Arial" w:cs="Arial"/>
          <w:sz w:val="20"/>
          <w:szCs w:val="20"/>
        </w:rPr>
        <w:t xml:space="preserve"> </w:t>
      </w:r>
    </w:p>
    <w:p w14:paraId="038CFB48" w14:textId="77777777" w:rsidR="0067600F" w:rsidRPr="0067600F" w:rsidRDefault="0067600F" w:rsidP="0067600F">
      <w:pPr>
        <w:spacing w:line="276" w:lineRule="auto"/>
        <w:ind w:left="-142" w:right="142"/>
        <w:rPr>
          <w:rFonts w:ascii="Arial" w:hAnsi="Arial" w:cs="Arial"/>
          <w:b/>
          <w:bCs/>
          <w:color w:val="FF0000"/>
          <w:sz w:val="20"/>
          <w:szCs w:val="20"/>
        </w:rPr>
      </w:pPr>
      <w:r>
        <w:rPr>
          <w:rFonts w:ascii="Arial" w:hAnsi="Arial" w:cs="Arial"/>
          <w:b/>
          <w:bCs/>
          <w:color w:val="FF0000"/>
          <w:sz w:val="20"/>
          <w:szCs w:val="20"/>
        </w:rPr>
        <w:t>About #Datamaze</w:t>
      </w:r>
    </w:p>
    <w:p w14:paraId="529098C6" w14:textId="77777777" w:rsidR="0067600F" w:rsidRPr="0067600F" w:rsidRDefault="0067600F" w:rsidP="0067600F">
      <w:pPr>
        <w:spacing w:line="276" w:lineRule="auto"/>
        <w:ind w:left="-142" w:right="142"/>
        <w:rPr>
          <w:rFonts w:ascii="Arial" w:hAnsi="Arial" w:cs="Arial"/>
          <w:sz w:val="20"/>
          <w:szCs w:val="20"/>
        </w:rPr>
      </w:pPr>
      <w:r>
        <w:rPr>
          <w:rFonts w:ascii="Arial" w:hAnsi="Arial" w:cs="Arial"/>
          <w:sz w:val="20"/>
          <w:szCs w:val="20"/>
        </w:rPr>
        <w:t>The #DATAMAZE extended exhibition, which in 2018 was commenced by the Data Maze metaphor, defined interest in data and digital literacy from the perspective of artistic practice. Its second edition in June 2019 used the metaphor of Hidden Layers. Its third version will open on 27 May 2020 and will focus on the symbol of the Vicious Circle. On the one hand, digital technologies bring us a certain magical element - the phone has become our amulet, connected computers a symbol of planetary consciousness, and supercomputers the promise of immortal human consciousness. On the other hand, we must constantly ask ourselves: who are we? We live in a world that is working on developing artificial intelligence. What is the relationship between human and machine learning? What can digital technologies tell us about who we are?</w:t>
      </w:r>
    </w:p>
    <w:p w14:paraId="1041D6CC" w14:textId="77777777" w:rsidR="0067600F" w:rsidRPr="0067600F" w:rsidRDefault="0067600F" w:rsidP="0067600F">
      <w:pPr>
        <w:spacing w:line="276" w:lineRule="auto"/>
        <w:ind w:left="-142" w:right="142"/>
        <w:rPr>
          <w:rFonts w:ascii="Arial" w:hAnsi="Arial" w:cs="Arial"/>
          <w:sz w:val="20"/>
          <w:szCs w:val="20"/>
        </w:rPr>
      </w:pPr>
      <w:r w:rsidRPr="0067600F">
        <w:rPr>
          <w:rFonts w:ascii="Arial" w:hAnsi="Arial" w:cs="Arial"/>
          <w:sz w:val="20"/>
          <w:szCs w:val="20"/>
        </w:rPr>
        <w:t xml:space="preserve"> </w:t>
      </w:r>
    </w:p>
    <w:p w14:paraId="48DA150B" w14:textId="77777777" w:rsidR="0067600F" w:rsidRPr="0067600F" w:rsidRDefault="0067600F" w:rsidP="0067600F">
      <w:pPr>
        <w:spacing w:line="276" w:lineRule="auto"/>
        <w:ind w:left="-142" w:right="142"/>
        <w:rPr>
          <w:rFonts w:ascii="Arial" w:hAnsi="Arial" w:cs="Arial"/>
          <w:b/>
          <w:bCs/>
          <w:color w:val="FF0000"/>
          <w:sz w:val="20"/>
          <w:szCs w:val="20"/>
        </w:rPr>
      </w:pPr>
      <w:r>
        <w:rPr>
          <w:rFonts w:ascii="Arial" w:hAnsi="Arial" w:cs="Arial"/>
          <w:b/>
          <w:bCs/>
          <w:color w:val="FF0000"/>
          <w:sz w:val="20"/>
          <w:szCs w:val="20"/>
        </w:rPr>
        <w:t>ABOUT ALTTAB</w:t>
      </w:r>
    </w:p>
    <w:p w14:paraId="71662507" w14:textId="77777777" w:rsidR="0067600F" w:rsidRPr="0067600F" w:rsidRDefault="0067600F" w:rsidP="0067600F">
      <w:pPr>
        <w:spacing w:line="276" w:lineRule="auto"/>
        <w:ind w:left="-142" w:right="142"/>
        <w:rPr>
          <w:rFonts w:ascii="Arial" w:hAnsi="Arial" w:cs="Arial"/>
          <w:sz w:val="20"/>
          <w:szCs w:val="20"/>
        </w:rPr>
      </w:pPr>
      <w:r>
        <w:rPr>
          <w:rFonts w:ascii="Arial" w:hAnsi="Arial" w:cs="Arial"/>
          <w:sz w:val="20"/>
          <w:szCs w:val="20"/>
        </w:rPr>
        <w:t>ALTTAB is a team of Czech and Slovak designers, theorists, and curators with international experience who have a common interest in the ethical and socio-ecological consequences of new technologies. Since 2019, the platform has been involved in the #Datamaze extended exhibition project. It puts on public seminars, debates, workshops, experimental participative workshops, etc.</w:t>
      </w:r>
    </w:p>
    <w:p w14:paraId="76A77C2B" w14:textId="77777777" w:rsidR="0067600F" w:rsidRPr="0067600F" w:rsidRDefault="0067600F" w:rsidP="0067600F">
      <w:pPr>
        <w:spacing w:line="276" w:lineRule="auto"/>
        <w:ind w:left="-142" w:right="142"/>
        <w:rPr>
          <w:rFonts w:ascii="Arial" w:hAnsi="Arial" w:cs="Arial"/>
          <w:sz w:val="20"/>
          <w:szCs w:val="20"/>
        </w:rPr>
      </w:pPr>
      <w:r w:rsidRPr="0067600F">
        <w:rPr>
          <w:rFonts w:ascii="Arial" w:hAnsi="Arial" w:cs="Arial"/>
          <w:sz w:val="20"/>
          <w:szCs w:val="20"/>
        </w:rPr>
        <w:t xml:space="preserve"> </w:t>
      </w:r>
    </w:p>
    <w:p w14:paraId="5B2A753B" w14:textId="222CD769" w:rsidR="006612EA" w:rsidRDefault="0067600F" w:rsidP="006612EA">
      <w:pPr>
        <w:spacing w:line="276" w:lineRule="auto"/>
        <w:ind w:left="-142" w:right="142"/>
        <w:rPr>
          <w:rFonts w:ascii="Arial" w:hAnsi="Arial" w:cs="Arial"/>
          <w:sz w:val="20"/>
          <w:szCs w:val="20"/>
        </w:rPr>
      </w:pPr>
      <w:r w:rsidRPr="0067600F">
        <w:rPr>
          <w:rFonts w:ascii="Arial" w:hAnsi="Arial" w:cs="Arial"/>
          <w:sz w:val="20"/>
          <w:szCs w:val="20"/>
        </w:rPr>
        <w:t xml:space="preserve"> </w:t>
      </w:r>
    </w:p>
    <w:p w14:paraId="2D50ABD1" w14:textId="77777777" w:rsidR="006612EA" w:rsidRPr="0067600F" w:rsidRDefault="006612EA" w:rsidP="006612EA">
      <w:pPr>
        <w:spacing w:line="276" w:lineRule="auto"/>
        <w:ind w:left="-142" w:right="142"/>
        <w:rPr>
          <w:rFonts w:ascii="Arial" w:hAnsi="Arial" w:cs="Arial"/>
          <w:sz w:val="20"/>
          <w:szCs w:val="20"/>
        </w:rPr>
      </w:pPr>
    </w:p>
    <w:p w14:paraId="27EC5AF4" w14:textId="38E75CA9" w:rsidR="0067600F" w:rsidRPr="0067600F" w:rsidRDefault="0067600F" w:rsidP="0067600F">
      <w:pPr>
        <w:spacing w:line="276" w:lineRule="auto"/>
        <w:ind w:left="-142" w:right="142"/>
        <w:rPr>
          <w:rFonts w:ascii="Arial" w:hAnsi="Arial" w:cs="Arial"/>
          <w:sz w:val="20"/>
          <w:szCs w:val="20"/>
        </w:rPr>
      </w:pPr>
      <w:r>
        <w:rPr>
          <w:rFonts w:ascii="Arial" w:hAnsi="Arial" w:cs="Arial"/>
          <w:sz w:val="20"/>
          <w:szCs w:val="20"/>
        </w:rPr>
        <w:t xml:space="preserve">The press release and photos can be downloaded after registering at </w:t>
      </w:r>
      <w:hyperlink r:id="rId16" w:history="1">
        <w:r w:rsidRPr="006612EA">
          <w:rPr>
            <w:rStyle w:val="Hypertextovodkaz"/>
            <w:rFonts w:ascii="Arial" w:hAnsi="Arial" w:cs="Arial"/>
            <w:sz w:val="20"/>
            <w:szCs w:val="20"/>
          </w:rPr>
          <w:t>www.dox.cz/en/press</w:t>
        </w:r>
      </w:hyperlink>
    </w:p>
    <w:p w14:paraId="316A07BA" w14:textId="77777777" w:rsidR="0067600F" w:rsidRPr="0067600F" w:rsidRDefault="0067600F" w:rsidP="0067600F">
      <w:pPr>
        <w:spacing w:line="276" w:lineRule="auto"/>
        <w:ind w:left="-142" w:right="142"/>
        <w:rPr>
          <w:rFonts w:ascii="Arial" w:hAnsi="Arial" w:cs="Arial"/>
          <w:sz w:val="20"/>
          <w:szCs w:val="20"/>
        </w:rPr>
      </w:pPr>
      <w:r w:rsidRPr="0067600F">
        <w:rPr>
          <w:rFonts w:ascii="Arial" w:hAnsi="Arial" w:cs="Arial"/>
          <w:sz w:val="20"/>
          <w:szCs w:val="20"/>
        </w:rPr>
        <w:t xml:space="preserve"> </w:t>
      </w:r>
    </w:p>
    <w:p w14:paraId="4BB7302E" w14:textId="77777777" w:rsidR="0067600F" w:rsidRPr="0067600F" w:rsidRDefault="0067600F" w:rsidP="0067600F">
      <w:pPr>
        <w:spacing w:line="276" w:lineRule="auto"/>
        <w:ind w:left="-142" w:right="142"/>
        <w:rPr>
          <w:rFonts w:ascii="Arial" w:hAnsi="Arial" w:cs="Arial"/>
          <w:sz w:val="20"/>
          <w:szCs w:val="20"/>
        </w:rPr>
      </w:pPr>
      <w:r w:rsidRPr="0067600F">
        <w:rPr>
          <w:rFonts w:ascii="Arial" w:hAnsi="Arial" w:cs="Arial"/>
          <w:sz w:val="20"/>
          <w:szCs w:val="20"/>
        </w:rPr>
        <w:t xml:space="preserve"> </w:t>
      </w:r>
    </w:p>
    <w:p w14:paraId="4DC024BC" w14:textId="46722D3F" w:rsidR="0067600F" w:rsidRPr="0067600F" w:rsidRDefault="0067600F" w:rsidP="0067600F">
      <w:pPr>
        <w:spacing w:line="276" w:lineRule="auto"/>
        <w:ind w:left="-142" w:right="142"/>
        <w:rPr>
          <w:rFonts w:ascii="Arial" w:hAnsi="Arial" w:cs="Arial"/>
          <w:color w:val="FF0000"/>
          <w:sz w:val="20"/>
          <w:szCs w:val="20"/>
        </w:rPr>
      </w:pPr>
      <w:r>
        <w:rPr>
          <w:rFonts w:ascii="Arial" w:hAnsi="Arial" w:cs="Arial"/>
          <w:color w:val="FF0000"/>
          <w:sz w:val="20"/>
          <w:szCs w:val="20"/>
        </w:rPr>
        <w:t>Contact</w:t>
      </w:r>
      <w:r w:rsidR="00807805">
        <w:rPr>
          <w:rFonts w:ascii="Arial" w:hAnsi="Arial" w:cs="Arial"/>
          <w:color w:val="FF0000"/>
          <w:sz w:val="20"/>
          <w:szCs w:val="20"/>
        </w:rPr>
        <w:t>s:</w:t>
      </w:r>
    </w:p>
    <w:p w14:paraId="5B736F14" w14:textId="77777777" w:rsidR="006612EA" w:rsidRDefault="006612EA" w:rsidP="0067600F">
      <w:pPr>
        <w:spacing w:line="276" w:lineRule="auto"/>
        <w:ind w:left="-142" w:right="142"/>
        <w:rPr>
          <w:rFonts w:ascii="Arial" w:hAnsi="Arial" w:cs="Arial"/>
          <w:sz w:val="20"/>
          <w:szCs w:val="20"/>
        </w:rPr>
        <w:sectPr w:rsidR="006612EA" w:rsidSect="006612EA">
          <w:type w:val="continuous"/>
          <w:pgSz w:w="11900" w:h="16840"/>
          <w:pgMar w:top="680" w:right="2686" w:bottom="680" w:left="680" w:header="680" w:footer="680" w:gutter="0"/>
          <w:cols w:space="708"/>
          <w:titlePg/>
          <w:docGrid w:linePitch="360"/>
        </w:sectPr>
      </w:pPr>
    </w:p>
    <w:p w14:paraId="5F4E19D6" w14:textId="5C343F76" w:rsidR="0067600F" w:rsidRPr="0067600F" w:rsidRDefault="0067600F" w:rsidP="0067600F">
      <w:pPr>
        <w:spacing w:line="276" w:lineRule="auto"/>
        <w:ind w:left="-142" w:right="142"/>
        <w:rPr>
          <w:rFonts w:ascii="Arial" w:hAnsi="Arial" w:cs="Arial"/>
          <w:sz w:val="20"/>
          <w:szCs w:val="20"/>
        </w:rPr>
      </w:pPr>
      <w:r>
        <w:rPr>
          <w:rFonts w:ascii="Arial" w:hAnsi="Arial" w:cs="Arial"/>
          <w:sz w:val="20"/>
          <w:szCs w:val="20"/>
        </w:rPr>
        <w:t xml:space="preserve">Michal </w:t>
      </w:r>
      <w:proofErr w:type="spellStart"/>
      <w:r>
        <w:rPr>
          <w:rFonts w:ascii="Arial" w:hAnsi="Arial" w:cs="Arial"/>
          <w:sz w:val="20"/>
          <w:szCs w:val="20"/>
        </w:rPr>
        <w:t>Kučerák</w:t>
      </w:r>
      <w:proofErr w:type="spellEnd"/>
    </w:p>
    <w:p w14:paraId="524202E7" w14:textId="77777777" w:rsidR="0067600F" w:rsidRPr="0067600F" w:rsidRDefault="0067600F" w:rsidP="0067600F">
      <w:pPr>
        <w:spacing w:line="276" w:lineRule="auto"/>
        <w:ind w:left="-142" w:right="142"/>
        <w:rPr>
          <w:rFonts w:ascii="Arial" w:hAnsi="Arial" w:cs="Arial"/>
          <w:sz w:val="20"/>
          <w:szCs w:val="20"/>
        </w:rPr>
      </w:pPr>
      <w:r>
        <w:rPr>
          <w:rFonts w:ascii="Arial" w:hAnsi="Arial" w:cs="Arial"/>
          <w:sz w:val="20"/>
          <w:szCs w:val="20"/>
        </w:rPr>
        <w:t>DOX Centre for Contemporary Art, ALTTAB</w:t>
      </w:r>
    </w:p>
    <w:p w14:paraId="497641CB" w14:textId="338418D9" w:rsidR="0067600F" w:rsidRPr="0067600F" w:rsidRDefault="0067600F" w:rsidP="0067600F">
      <w:pPr>
        <w:spacing w:line="276" w:lineRule="auto"/>
        <w:ind w:left="-142" w:right="142"/>
        <w:rPr>
          <w:rFonts w:ascii="Arial" w:hAnsi="Arial" w:cs="Arial"/>
          <w:sz w:val="20"/>
          <w:szCs w:val="20"/>
        </w:rPr>
      </w:pPr>
      <w:r>
        <w:rPr>
          <w:rFonts w:ascii="Arial" w:hAnsi="Arial" w:cs="Arial"/>
          <w:sz w:val="20"/>
          <w:szCs w:val="20"/>
        </w:rPr>
        <w:t xml:space="preserve">T </w:t>
      </w:r>
      <w:r w:rsidR="006612EA">
        <w:rPr>
          <w:rFonts w:ascii="Arial" w:hAnsi="Arial" w:cs="Arial"/>
          <w:sz w:val="20"/>
          <w:szCs w:val="20"/>
        </w:rPr>
        <w:t xml:space="preserve">+420 </w:t>
      </w:r>
      <w:r>
        <w:rPr>
          <w:rFonts w:ascii="Arial" w:hAnsi="Arial" w:cs="Arial"/>
          <w:sz w:val="20"/>
          <w:szCs w:val="20"/>
        </w:rPr>
        <w:t>776 740</w:t>
      </w:r>
      <w:r w:rsidR="006612EA">
        <w:rPr>
          <w:rFonts w:ascii="Arial" w:hAnsi="Arial" w:cs="Arial"/>
          <w:sz w:val="20"/>
          <w:szCs w:val="20"/>
        </w:rPr>
        <w:t> </w:t>
      </w:r>
      <w:r>
        <w:rPr>
          <w:rFonts w:ascii="Arial" w:hAnsi="Arial" w:cs="Arial"/>
          <w:sz w:val="20"/>
          <w:szCs w:val="20"/>
        </w:rPr>
        <w:t>672</w:t>
      </w:r>
    </w:p>
    <w:p w14:paraId="58C6D579" w14:textId="0A9023FA" w:rsidR="0067600F" w:rsidRPr="0067600F" w:rsidRDefault="0067600F" w:rsidP="0067600F">
      <w:pPr>
        <w:spacing w:line="276" w:lineRule="auto"/>
        <w:ind w:left="-142" w:right="142"/>
        <w:rPr>
          <w:rFonts w:ascii="Arial" w:hAnsi="Arial" w:cs="Arial"/>
          <w:sz w:val="20"/>
          <w:szCs w:val="20"/>
        </w:rPr>
      </w:pPr>
      <w:r>
        <w:rPr>
          <w:rFonts w:ascii="Arial" w:hAnsi="Arial" w:cs="Arial"/>
          <w:sz w:val="20"/>
          <w:szCs w:val="20"/>
        </w:rPr>
        <w:t>E michal@dox.cz</w:t>
      </w:r>
    </w:p>
    <w:p w14:paraId="5EF85CCB" w14:textId="77777777" w:rsidR="0067600F" w:rsidRPr="0067600F" w:rsidRDefault="0067600F" w:rsidP="0067600F">
      <w:pPr>
        <w:spacing w:line="276" w:lineRule="auto"/>
        <w:ind w:left="-142" w:right="142"/>
        <w:rPr>
          <w:rFonts w:ascii="Arial" w:hAnsi="Arial" w:cs="Arial"/>
          <w:sz w:val="20"/>
          <w:szCs w:val="20"/>
        </w:rPr>
      </w:pPr>
      <w:r w:rsidRPr="0067600F">
        <w:rPr>
          <w:rFonts w:ascii="Arial" w:hAnsi="Arial" w:cs="Arial"/>
          <w:sz w:val="20"/>
          <w:szCs w:val="20"/>
        </w:rPr>
        <w:t xml:space="preserve"> </w:t>
      </w:r>
    </w:p>
    <w:p w14:paraId="7A60F79F" w14:textId="0ADC2E25" w:rsidR="0067600F" w:rsidRPr="0067600F" w:rsidRDefault="0067600F" w:rsidP="0067600F">
      <w:pPr>
        <w:spacing w:line="276" w:lineRule="auto"/>
        <w:ind w:left="-142" w:right="142"/>
        <w:rPr>
          <w:rFonts w:ascii="Arial" w:hAnsi="Arial" w:cs="Arial"/>
          <w:sz w:val="20"/>
          <w:szCs w:val="20"/>
        </w:rPr>
      </w:pPr>
    </w:p>
    <w:p w14:paraId="21645C12" w14:textId="77777777" w:rsidR="006612EA" w:rsidRDefault="006612EA" w:rsidP="0067600F">
      <w:pPr>
        <w:spacing w:line="276" w:lineRule="auto"/>
        <w:ind w:left="-142" w:right="142"/>
        <w:rPr>
          <w:rFonts w:ascii="Arial" w:hAnsi="Arial" w:cs="Arial"/>
          <w:sz w:val="20"/>
          <w:szCs w:val="20"/>
        </w:rPr>
        <w:sectPr w:rsidR="006612EA" w:rsidSect="006612EA">
          <w:type w:val="continuous"/>
          <w:pgSz w:w="11900" w:h="16840"/>
          <w:pgMar w:top="680" w:right="2686" w:bottom="680" w:left="680" w:header="680" w:footer="680" w:gutter="0"/>
          <w:cols w:space="708"/>
          <w:titlePg/>
          <w:docGrid w:linePitch="360"/>
        </w:sectPr>
      </w:pPr>
    </w:p>
    <w:p w14:paraId="75089242" w14:textId="76792A9A" w:rsidR="0067600F" w:rsidRPr="0067600F" w:rsidRDefault="0067600F" w:rsidP="0067600F">
      <w:pPr>
        <w:spacing w:line="276" w:lineRule="auto"/>
        <w:ind w:left="-142" w:right="142"/>
        <w:rPr>
          <w:rFonts w:ascii="Arial" w:hAnsi="Arial" w:cs="Arial"/>
          <w:sz w:val="20"/>
          <w:szCs w:val="20"/>
        </w:rPr>
      </w:pPr>
      <w:r w:rsidRPr="0067600F">
        <w:rPr>
          <w:rFonts w:ascii="Arial" w:hAnsi="Arial" w:cs="Arial"/>
          <w:sz w:val="20"/>
          <w:szCs w:val="20"/>
        </w:rPr>
        <w:t xml:space="preserve"> </w:t>
      </w:r>
    </w:p>
    <w:p w14:paraId="0A345BAB" w14:textId="77777777" w:rsidR="008E3C09" w:rsidRPr="00B57A46" w:rsidRDefault="008E3C09">
      <w:pPr>
        <w:spacing w:line="276" w:lineRule="auto"/>
        <w:ind w:left="-142"/>
        <w:rPr>
          <w:rFonts w:ascii="Arial" w:hAnsi="Arial" w:cs="Arial"/>
          <w:sz w:val="20"/>
          <w:szCs w:val="20"/>
        </w:rPr>
      </w:pPr>
    </w:p>
    <w:sectPr w:rsidR="008E3C09" w:rsidRPr="00B57A46" w:rsidSect="006612EA">
      <w:type w:val="continuous"/>
      <w:pgSz w:w="11900" w:h="16840"/>
      <w:pgMar w:top="680" w:right="2686" w:bottom="680" w:left="6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24569" w14:textId="77777777" w:rsidR="001369C6" w:rsidRDefault="001369C6" w:rsidP="004B6C7C">
      <w:r>
        <w:separator/>
      </w:r>
    </w:p>
  </w:endnote>
  <w:endnote w:type="continuationSeparator" w:id="0">
    <w:p w14:paraId="2B634E16" w14:textId="77777777" w:rsidR="001369C6" w:rsidRDefault="001369C6" w:rsidP="004B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Calibri"/>
    <w:panose1 w:val="020B0600040502020204"/>
    <w:charset w:val="58"/>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10;Arial">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ABF7" w14:textId="77777777" w:rsidR="00FC7E9A" w:rsidRPr="00FC7E9A" w:rsidRDefault="00FC7E9A" w:rsidP="00FC7E9A">
    <w:pPr>
      <w:pStyle w:val="Zpat"/>
      <w:rPr>
        <w:rFonts w:ascii="Arial" w:hAnsi="Arial" w:cs="Arial"/>
        <w:vertAlign w:val="superscript"/>
      </w:rPr>
    </w:pPr>
    <w:r>
      <w:rPr>
        <w:noProof/>
        <w:lang w:val="en-US" w:eastAsia="en-US" w:bidi="ar-SA"/>
      </w:rPr>
      <w:drawing>
        <wp:inline distT="0" distB="0" distL="0" distR="0" wp14:anchorId="5443E69D" wp14:editId="4BF3049B">
          <wp:extent cx="1295400" cy="237618"/>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x_social.png"/>
                  <pic:cNvPicPr/>
                </pic:nvPicPr>
                <pic:blipFill>
                  <a:blip r:embed="rId1">
                    <a:extLst>
                      <a:ext uri="{28A0092B-C50C-407E-A947-70E740481C1C}">
                        <a14:useLocalDpi xmlns:a14="http://schemas.microsoft.com/office/drawing/2010/main" val="0"/>
                      </a:ext>
                    </a:extLst>
                  </a:blip>
                  <a:stretch>
                    <a:fillRect/>
                  </a:stretch>
                </pic:blipFill>
                <pic:spPr>
                  <a:xfrm>
                    <a:off x="0" y="0"/>
                    <a:ext cx="1417947" cy="260097"/>
                  </a:xfrm>
                  <a:prstGeom prst="rect">
                    <a:avLst/>
                  </a:prstGeom>
                </pic:spPr>
              </pic:pic>
            </a:graphicData>
          </a:graphic>
        </wp:inline>
      </w:drawing>
    </w:r>
    <w:r>
      <w:t xml:space="preserve"> </w:t>
    </w:r>
    <w:r>
      <w:rPr>
        <w:rFonts w:ascii="Arial" w:hAnsi="Arial" w:cs="Arial"/>
        <w:vertAlign w:val="superscript"/>
      </w:rPr>
      <w:t>/doxprague #doxprague www.dox.cz</w:t>
    </w:r>
  </w:p>
  <w:p w14:paraId="1D7D7BF5" w14:textId="77777777" w:rsidR="00FC7E9A" w:rsidRDefault="00FC7E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0366" w14:textId="77777777" w:rsidR="00601D9D" w:rsidRPr="00AA5E2F" w:rsidRDefault="00601D9D" w:rsidP="00601D9D">
    <w:pPr>
      <w:pStyle w:val="Zpat"/>
      <w:rPr>
        <w:rFonts w:ascii="Arial" w:hAnsi="Arial" w:cs="Arial"/>
        <w:color w:val="FF0000"/>
        <w:vertAlign w:val="superscript"/>
      </w:rPr>
    </w:pPr>
    <w:r>
      <w:rPr>
        <w:noProof/>
        <w:lang w:val="en-US" w:eastAsia="en-US" w:bidi="ar-SA"/>
      </w:rPr>
      <w:drawing>
        <wp:inline distT="0" distB="0" distL="0" distR="0" wp14:anchorId="4F1943EF" wp14:editId="1750069C">
          <wp:extent cx="1295400" cy="237618"/>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x_social.png"/>
                  <pic:cNvPicPr/>
                </pic:nvPicPr>
                <pic:blipFill>
                  <a:blip r:embed="rId1">
                    <a:extLst>
                      <a:ext uri="{28A0092B-C50C-407E-A947-70E740481C1C}">
                        <a14:useLocalDpi xmlns:a14="http://schemas.microsoft.com/office/drawing/2010/main" val="0"/>
                      </a:ext>
                    </a:extLst>
                  </a:blip>
                  <a:stretch>
                    <a:fillRect/>
                  </a:stretch>
                </pic:blipFill>
                <pic:spPr>
                  <a:xfrm>
                    <a:off x="0" y="0"/>
                    <a:ext cx="1417947" cy="260097"/>
                  </a:xfrm>
                  <a:prstGeom prst="rect">
                    <a:avLst/>
                  </a:prstGeom>
                </pic:spPr>
              </pic:pic>
            </a:graphicData>
          </a:graphic>
        </wp:inline>
      </w:drawing>
    </w:r>
    <w:r>
      <w:t xml:space="preserve">   </w:t>
    </w:r>
    <w:r w:rsidRPr="00AA5E2F">
      <w:rPr>
        <w:color w:val="FF0000"/>
      </w:rPr>
      <w:t xml:space="preserve"> </w:t>
    </w:r>
    <w:r>
      <w:rPr>
        <w:rFonts w:ascii="&#10;Arial" w:hAnsi="&#10;Arial" w:cs="&#10;Arial"/>
        <w:color w:val="FF0000"/>
        <w:vertAlign w:val="superscript"/>
      </w:rPr>
      <w:t>/doxprague #doxprague www.dox.cz</w:t>
    </w:r>
  </w:p>
  <w:p w14:paraId="45048A8C" w14:textId="604FEBB2" w:rsidR="00FC7E9A" w:rsidRPr="00FC7E9A" w:rsidRDefault="00FC7E9A" w:rsidP="00FC7E9A">
    <w:pPr>
      <w:pStyle w:val="Zpat"/>
      <w:rPr>
        <w:rFonts w:ascii="Arial" w:hAnsi="Arial" w:cs="Arial"/>
        <w:vertAlign w:val="superscript"/>
      </w:rPr>
    </w:pPr>
  </w:p>
  <w:p w14:paraId="64C6D6F6" w14:textId="77777777" w:rsidR="00FC7E9A" w:rsidRDefault="00FC7E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DE367" w14:textId="709753BD" w:rsidR="005711E8" w:rsidRPr="00AA5E2F" w:rsidRDefault="005711E8" w:rsidP="005711E8">
    <w:pPr>
      <w:pStyle w:val="Zpat"/>
      <w:rPr>
        <w:rFonts w:ascii="Arial" w:hAnsi="Arial" w:cs="Arial"/>
        <w:color w:val="FF0000"/>
        <w:vertAlign w:val="superscript"/>
      </w:rPr>
    </w:pPr>
    <w:r>
      <w:rPr>
        <w:noProof/>
        <w:lang w:val="en-US" w:eastAsia="en-US" w:bidi="ar-SA"/>
      </w:rPr>
      <w:drawing>
        <wp:inline distT="0" distB="0" distL="0" distR="0" wp14:anchorId="7C49D4EF" wp14:editId="377AD1F5">
          <wp:extent cx="1295400" cy="237618"/>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x_social.png"/>
                  <pic:cNvPicPr/>
                </pic:nvPicPr>
                <pic:blipFill>
                  <a:blip r:embed="rId1">
                    <a:extLst>
                      <a:ext uri="{28A0092B-C50C-407E-A947-70E740481C1C}">
                        <a14:useLocalDpi xmlns:a14="http://schemas.microsoft.com/office/drawing/2010/main" val="0"/>
                      </a:ext>
                    </a:extLst>
                  </a:blip>
                  <a:stretch>
                    <a:fillRect/>
                  </a:stretch>
                </pic:blipFill>
                <pic:spPr>
                  <a:xfrm>
                    <a:off x="0" y="0"/>
                    <a:ext cx="1417947" cy="260097"/>
                  </a:xfrm>
                  <a:prstGeom prst="rect">
                    <a:avLst/>
                  </a:prstGeom>
                </pic:spPr>
              </pic:pic>
            </a:graphicData>
          </a:graphic>
        </wp:inline>
      </w:drawing>
    </w:r>
    <w:r w:rsidR="00AA5E2F">
      <w:t xml:space="preserve">   </w:t>
    </w:r>
    <w:r w:rsidR="00AA5E2F" w:rsidRPr="00AA5E2F">
      <w:rPr>
        <w:color w:val="FF0000"/>
      </w:rPr>
      <w:t xml:space="preserve"> </w:t>
    </w:r>
    <w:r>
      <w:rPr>
        <w:rFonts w:ascii="&#10;Arial" w:hAnsi="&#10;Arial" w:cs="&#10;Arial"/>
        <w:color w:val="FF0000"/>
        <w:vertAlign w:val="superscript"/>
      </w:rPr>
      <w:t>/doxprague #doxprague www.dox.cz</w:t>
    </w:r>
  </w:p>
  <w:p w14:paraId="1B4457AD" w14:textId="77777777" w:rsidR="005711E8" w:rsidRDefault="005711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B0438" w14:textId="77777777" w:rsidR="001369C6" w:rsidRDefault="001369C6" w:rsidP="004B6C7C">
      <w:r>
        <w:separator/>
      </w:r>
    </w:p>
  </w:footnote>
  <w:footnote w:type="continuationSeparator" w:id="0">
    <w:p w14:paraId="19D1CB17" w14:textId="77777777" w:rsidR="001369C6" w:rsidRDefault="001369C6" w:rsidP="004B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EBA5" w14:textId="77777777" w:rsidR="00C50A17" w:rsidRPr="005711E8" w:rsidRDefault="00C50A17" w:rsidP="00C50A17">
    <w:pPr>
      <w:pStyle w:val="Zhlav"/>
      <w:rPr>
        <w:sz w:val="20"/>
        <w:szCs w:val="20"/>
      </w:rPr>
    </w:pPr>
    <w:r w:rsidRPr="005711E8">
      <w:rPr>
        <w:noProof/>
        <w:sz w:val="20"/>
        <w:szCs w:val="20"/>
        <w:lang w:val="en-US" w:eastAsia="en-US" w:bidi="ar-SA"/>
      </w:rPr>
      <mc:AlternateContent>
        <mc:Choice Requires="wps">
          <w:drawing>
            <wp:anchor distT="0" distB="0" distL="114300" distR="114300" simplePos="0" relativeHeight="251662848" behindDoc="0" locked="0" layoutInCell="1" allowOverlap="1" wp14:anchorId="1181DD94" wp14:editId="5C6F847E">
              <wp:simplePos x="0" y="0"/>
              <wp:positionH relativeFrom="column">
                <wp:posOffset>5381625</wp:posOffset>
              </wp:positionH>
              <wp:positionV relativeFrom="paragraph">
                <wp:posOffset>-20320</wp:posOffset>
              </wp:positionV>
              <wp:extent cx="1371600" cy="1143000"/>
              <wp:effectExtent l="0" t="0" r="0" b="0"/>
              <wp:wrapNone/>
              <wp:docPr id="169" name="Text Box 14"/>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FD1DB8" w14:textId="08857195" w:rsidR="00C50A17" w:rsidRPr="006612EA" w:rsidRDefault="00C50A17" w:rsidP="00C50A17">
                          <w:pPr>
                            <w:jc w:val="right"/>
                            <w:rPr>
                              <w:rFonts w:ascii="Arial" w:hAnsi="Arial" w:cs="Arial"/>
                              <w:sz w:val="20"/>
                              <w:szCs w:val="20"/>
                            </w:rPr>
                          </w:pPr>
                          <w:r w:rsidRPr="006612EA">
                            <w:rPr>
                              <w:rFonts w:ascii="Arial" w:hAnsi="Arial" w:cs="Arial"/>
                              <w:color w:val="FF0000"/>
                              <w:sz w:val="20"/>
                              <w:szCs w:val="20"/>
                            </w:rPr>
                            <w:t xml:space="preserve">  7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1DD94" id="_x0000_t202" coordsize="21600,21600" o:spt="202" path="m,l,21600r21600,l21600,xe">
              <v:stroke joinstyle="miter"/>
              <v:path gradientshapeok="t" o:connecttype="rect"/>
            </v:shapetype>
            <v:shape id="Text Box 14" o:spid="_x0000_s1026" type="#_x0000_t202" style="position:absolute;margin-left:423.75pt;margin-top:-1.6pt;width:108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" filled="f" stroked="f">
              <v:textbox>
                <w:txbxContent>
                  <w:p w14:paraId="42FD1DB8" w14:textId="08857195" w:rsidR="00C50A17" w:rsidRPr="006612EA" w:rsidRDefault="00C50A17" w:rsidP="00C50A17">
                    <w:pPr>
                      <w:jc w:val="right"/>
                      <w:rPr>
                        <w:rFonts w:ascii="Arial" w:hAnsi="Arial" w:cs="Arial"/>
                        <w:sz w:val="20"/>
                        <w:szCs w:val="20"/>
                      </w:rPr>
                    </w:pPr>
                    <w:r w:rsidRPr="006612EA">
                      <w:rPr>
                        <w:rFonts w:ascii="Arial" w:hAnsi="Arial" w:cs="Arial"/>
                        <w:color w:val="FF0000"/>
                        <w:sz w:val="20"/>
                        <w:szCs w:val="20"/>
                      </w:rPr>
                      <w:t xml:space="preserve">  7 May 2020</w:t>
                    </w:r>
                  </w:p>
                </w:txbxContent>
              </v:textbox>
            </v:shape>
          </w:pict>
        </mc:Fallback>
      </mc:AlternateContent>
    </w:r>
    <w:r w:rsidRPr="005711E8">
      <w:rPr>
        <w:sz w:val="20"/>
        <w:szCs w:val="20"/>
      </w:rPr>
      <w:t xml:space="preserve"> </w:t>
    </w:r>
    <w:r w:rsidRPr="005711E8">
      <w:rPr>
        <w:noProof/>
        <w:sz w:val="20"/>
        <w:szCs w:val="20"/>
        <w:lang w:val="en-US" w:eastAsia="en-US" w:bidi="ar-SA"/>
      </w:rPr>
      <w:drawing>
        <wp:inline distT="0" distB="0" distL="0" distR="0" wp14:anchorId="287AC4D9" wp14:editId="08DE9021">
          <wp:extent cx="1335024" cy="414528"/>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x_lg_rgb_word_mensi.png"/>
                  <pic:cNvPicPr/>
                </pic:nvPicPr>
                <pic:blipFill>
                  <a:blip r:embed="rId1">
                    <a:extLst>
                      <a:ext uri="{28A0092B-C50C-407E-A947-70E740481C1C}">
                        <a14:useLocalDpi xmlns:a14="http://schemas.microsoft.com/office/drawing/2010/main" val="0"/>
                      </a:ext>
                    </a:extLst>
                  </a:blip>
                  <a:stretch>
                    <a:fillRect/>
                  </a:stretch>
                </pic:blipFill>
                <pic:spPr>
                  <a:xfrm>
                    <a:off x="0" y="0"/>
                    <a:ext cx="1335024" cy="414528"/>
                  </a:xfrm>
                  <a:prstGeom prst="rect">
                    <a:avLst/>
                  </a:prstGeom>
                </pic:spPr>
              </pic:pic>
            </a:graphicData>
          </a:graphic>
        </wp:inline>
      </w:drawing>
    </w:r>
    <w:r w:rsidRPr="005711E8">
      <w:rPr>
        <w:sz w:val="20"/>
        <w:szCs w:val="20"/>
      </w:rPr>
      <w:tab/>
    </w:r>
    <w:r w:rsidRPr="005711E8">
      <w:rPr>
        <w:sz w:val="20"/>
        <w:szCs w:val="20"/>
      </w:rPr>
      <w:tab/>
    </w:r>
  </w:p>
  <w:p w14:paraId="2EFAF0E7" w14:textId="77777777" w:rsidR="00C50A17" w:rsidRPr="00C50A17" w:rsidRDefault="00C50A17" w:rsidP="00C50A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0F915" w14:textId="01677F88" w:rsidR="00E64756" w:rsidRPr="005711E8" w:rsidRDefault="005711E8" w:rsidP="0079666B">
    <w:pPr>
      <w:pStyle w:val="Zhlav"/>
      <w:rPr>
        <w:sz w:val="20"/>
        <w:szCs w:val="20"/>
      </w:rPr>
    </w:pPr>
    <w:r w:rsidRPr="005711E8">
      <w:rPr>
        <w:noProof/>
        <w:sz w:val="20"/>
        <w:szCs w:val="20"/>
        <w:lang w:val="en-US" w:eastAsia="en-US" w:bidi="ar-SA"/>
      </w:rPr>
      <mc:AlternateContent>
        <mc:Choice Requires="wps">
          <w:drawing>
            <wp:anchor distT="0" distB="0" distL="114300" distR="114300" simplePos="0" relativeHeight="251660800" behindDoc="0" locked="0" layoutInCell="1" allowOverlap="1" wp14:anchorId="50606A47" wp14:editId="54A88566">
              <wp:simplePos x="0" y="0"/>
              <wp:positionH relativeFrom="column">
                <wp:posOffset>5381625</wp:posOffset>
              </wp:positionH>
              <wp:positionV relativeFrom="paragraph">
                <wp:posOffset>-20320</wp:posOffset>
              </wp:positionV>
              <wp:extent cx="1371600" cy="1143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716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AC0322" w14:textId="60305BD1" w:rsidR="00E64756" w:rsidRPr="006612EA" w:rsidRDefault="005711E8" w:rsidP="005711E8">
                          <w:pPr>
                            <w:jc w:val="right"/>
                            <w:rPr>
                              <w:rFonts w:ascii="Arial" w:hAnsi="Arial" w:cs="Arial"/>
                              <w:sz w:val="20"/>
                              <w:szCs w:val="20"/>
                            </w:rPr>
                          </w:pPr>
                          <w:r w:rsidRPr="006612EA">
                            <w:rPr>
                              <w:rFonts w:ascii="Arial" w:hAnsi="Arial" w:cs="Arial"/>
                              <w:color w:val="FF0000"/>
                              <w:sz w:val="20"/>
                              <w:szCs w:val="20"/>
                            </w:rPr>
                            <w:t xml:space="preserve">  7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06A47" id="_x0000_t202" coordsize="21600,21600" o:spt="202" path="m,l,21600r21600,l21600,xe">
              <v:stroke joinstyle="miter"/>
              <v:path gradientshapeok="t" o:connecttype="rect"/>
            </v:shapetype>
            <v:shape id="_x0000_s1027" type="#_x0000_t202" style="position:absolute;margin-left:423.75pt;margin-top:-1.6pt;width:108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" filled="f" stroked="f">
              <v:textbox>
                <w:txbxContent>
                  <w:p w14:paraId="46AC0322" w14:textId="60305BD1" w:rsidR="00E64756" w:rsidRPr="006612EA" w:rsidRDefault="005711E8" w:rsidP="005711E8">
                    <w:pPr>
                      <w:jc w:val="right"/>
                      <w:rPr>
                        <w:rFonts w:ascii="Arial" w:hAnsi="Arial" w:cs="Arial"/>
                        <w:sz w:val="20"/>
                        <w:szCs w:val="20"/>
                      </w:rPr>
                    </w:pPr>
                    <w:r w:rsidRPr="006612EA">
                      <w:rPr>
                        <w:rFonts w:ascii="Arial" w:hAnsi="Arial" w:cs="Arial"/>
                        <w:color w:val="FF0000"/>
                        <w:sz w:val="20"/>
                        <w:szCs w:val="20"/>
                      </w:rPr>
                      <w:t xml:space="preserve">  7 May 2020</w:t>
                    </w:r>
                  </w:p>
                </w:txbxContent>
              </v:textbox>
            </v:shape>
          </w:pict>
        </mc:Fallback>
      </mc:AlternateContent>
    </w:r>
    <w:r w:rsidR="00E64756" w:rsidRPr="005711E8">
      <w:rPr>
        <w:sz w:val="20"/>
        <w:szCs w:val="20"/>
      </w:rPr>
      <w:t xml:space="preserve"> </w:t>
    </w:r>
    <w:r w:rsidR="00E64756" w:rsidRPr="005711E8">
      <w:rPr>
        <w:noProof/>
        <w:sz w:val="20"/>
        <w:szCs w:val="20"/>
        <w:lang w:val="en-US" w:eastAsia="en-US" w:bidi="ar-SA"/>
      </w:rPr>
      <w:drawing>
        <wp:inline distT="0" distB="0" distL="0" distR="0" wp14:anchorId="4FAC55F6" wp14:editId="74171168">
          <wp:extent cx="1335024" cy="414528"/>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x_lg_rgb_word_mensi.png"/>
                  <pic:cNvPicPr/>
                </pic:nvPicPr>
                <pic:blipFill>
                  <a:blip r:embed="rId1">
                    <a:extLst>
                      <a:ext uri="{28A0092B-C50C-407E-A947-70E740481C1C}">
                        <a14:useLocalDpi xmlns:a14="http://schemas.microsoft.com/office/drawing/2010/main" val="0"/>
                      </a:ext>
                    </a:extLst>
                  </a:blip>
                  <a:stretch>
                    <a:fillRect/>
                  </a:stretch>
                </pic:blipFill>
                <pic:spPr>
                  <a:xfrm>
                    <a:off x="0" y="0"/>
                    <a:ext cx="1335024" cy="414528"/>
                  </a:xfrm>
                  <a:prstGeom prst="rect">
                    <a:avLst/>
                  </a:prstGeom>
                </pic:spPr>
              </pic:pic>
            </a:graphicData>
          </a:graphic>
        </wp:inline>
      </w:drawing>
    </w:r>
    <w:r w:rsidRPr="005711E8">
      <w:rPr>
        <w:sz w:val="20"/>
        <w:szCs w:val="20"/>
      </w:rPr>
      <w:tab/>
    </w:r>
    <w:r w:rsidRPr="005711E8">
      <w:rPr>
        <w:sz w:val="20"/>
        <w:szCs w:val="20"/>
      </w:rPr>
      <w:tab/>
    </w:r>
  </w:p>
  <w:p w14:paraId="2D2A52E6" w14:textId="257ADD63" w:rsidR="00E64756" w:rsidRDefault="00E64756" w:rsidP="00647946">
    <w:pPr>
      <w:pStyle w:val="Zhlav"/>
      <w:jc w:val="right"/>
    </w:pPr>
    <w:r>
      <w:tab/>
    </w:r>
    <w:r>
      <w:tab/>
      <w:t xml:space="preserve">                </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452"/>
    <w:multiLevelType w:val="hybridMultilevel"/>
    <w:tmpl w:val="62D6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4EC"/>
    <w:rsid w:val="0000483F"/>
    <w:rsid w:val="0004454D"/>
    <w:rsid w:val="00046021"/>
    <w:rsid w:val="00055F57"/>
    <w:rsid w:val="000638A6"/>
    <w:rsid w:val="001369C6"/>
    <w:rsid w:val="00173558"/>
    <w:rsid w:val="001A3DD8"/>
    <w:rsid w:val="001D6086"/>
    <w:rsid w:val="001E5F1E"/>
    <w:rsid w:val="00205B68"/>
    <w:rsid w:val="00211E08"/>
    <w:rsid w:val="00232994"/>
    <w:rsid w:val="002864C2"/>
    <w:rsid w:val="002D576D"/>
    <w:rsid w:val="00334803"/>
    <w:rsid w:val="003372A7"/>
    <w:rsid w:val="003C75C6"/>
    <w:rsid w:val="004052BF"/>
    <w:rsid w:val="00417387"/>
    <w:rsid w:val="00443112"/>
    <w:rsid w:val="00471859"/>
    <w:rsid w:val="004B6C7C"/>
    <w:rsid w:val="004C71A7"/>
    <w:rsid w:val="00560E61"/>
    <w:rsid w:val="005711E8"/>
    <w:rsid w:val="00572111"/>
    <w:rsid w:val="00581A97"/>
    <w:rsid w:val="005968AA"/>
    <w:rsid w:val="005A136F"/>
    <w:rsid w:val="005A5153"/>
    <w:rsid w:val="005B6243"/>
    <w:rsid w:val="00601D9D"/>
    <w:rsid w:val="00647946"/>
    <w:rsid w:val="006612EA"/>
    <w:rsid w:val="00674BB2"/>
    <w:rsid w:val="0067600F"/>
    <w:rsid w:val="006E039B"/>
    <w:rsid w:val="006F7C7F"/>
    <w:rsid w:val="00700202"/>
    <w:rsid w:val="00752795"/>
    <w:rsid w:val="0079666B"/>
    <w:rsid w:val="007B57D4"/>
    <w:rsid w:val="00807805"/>
    <w:rsid w:val="008337BD"/>
    <w:rsid w:val="00844CBC"/>
    <w:rsid w:val="00850E40"/>
    <w:rsid w:val="00860226"/>
    <w:rsid w:val="0086036C"/>
    <w:rsid w:val="00864B89"/>
    <w:rsid w:val="008831C0"/>
    <w:rsid w:val="008C06A8"/>
    <w:rsid w:val="008C27F6"/>
    <w:rsid w:val="008C2833"/>
    <w:rsid w:val="008C7A02"/>
    <w:rsid w:val="008D20BB"/>
    <w:rsid w:val="008D425D"/>
    <w:rsid w:val="008E3C09"/>
    <w:rsid w:val="008E56F3"/>
    <w:rsid w:val="00971D3C"/>
    <w:rsid w:val="00974B85"/>
    <w:rsid w:val="00994BA5"/>
    <w:rsid w:val="009A6CC9"/>
    <w:rsid w:val="009B546A"/>
    <w:rsid w:val="00A674B3"/>
    <w:rsid w:val="00AA5E2F"/>
    <w:rsid w:val="00AD00D7"/>
    <w:rsid w:val="00AD4BF5"/>
    <w:rsid w:val="00AE2313"/>
    <w:rsid w:val="00B027B0"/>
    <w:rsid w:val="00B10B56"/>
    <w:rsid w:val="00B22E58"/>
    <w:rsid w:val="00B270D2"/>
    <w:rsid w:val="00B57A46"/>
    <w:rsid w:val="00B63052"/>
    <w:rsid w:val="00B643BB"/>
    <w:rsid w:val="00B7418B"/>
    <w:rsid w:val="00B805FD"/>
    <w:rsid w:val="00BE0639"/>
    <w:rsid w:val="00BE47EA"/>
    <w:rsid w:val="00C50A17"/>
    <w:rsid w:val="00CC34EC"/>
    <w:rsid w:val="00D01CCC"/>
    <w:rsid w:val="00D066BD"/>
    <w:rsid w:val="00D33B18"/>
    <w:rsid w:val="00D6430D"/>
    <w:rsid w:val="00D7780E"/>
    <w:rsid w:val="00D8281A"/>
    <w:rsid w:val="00D858F4"/>
    <w:rsid w:val="00E269DA"/>
    <w:rsid w:val="00E64756"/>
    <w:rsid w:val="00EB33F9"/>
    <w:rsid w:val="00EB65DD"/>
    <w:rsid w:val="00FA010D"/>
    <w:rsid w:val="00FA5D4B"/>
    <w:rsid w:val="00FC7E9A"/>
    <w:rsid w:val="00FD62D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B81E7"/>
  <w14:defaultImageDpi w14:val="300"/>
  <w15:docId w15:val="{AFCC4F75-7A83-334B-9E18-5AFE5C12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CA" w:bidi="en-C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B6C7C"/>
    <w:pPr>
      <w:tabs>
        <w:tab w:val="center" w:pos="4320"/>
        <w:tab w:val="right" w:pos="8640"/>
      </w:tabs>
    </w:pPr>
  </w:style>
  <w:style w:type="character" w:customStyle="1" w:styleId="ZhlavChar">
    <w:name w:val="Záhlaví Char"/>
    <w:basedOn w:val="Standardnpsmoodstavce"/>
    <w:link w:val="Zhlav"/>
    <w:uiPriority w:val="99"/>
    <w:rsid w:val="004B6C7C"/>
  </w:style>
  <w:style w:type="paragraph" w:styleId="Zpat">
    <w:name w:val="footer"/>
    <w:basedOn w:val="Normln"/>
    <w:link w:val="ZpatChar"/>
    <w:uiPriority w:val="99"/>
    <w:unhideWhenUsed/>
    <w:rsid w:val="004B6C7C"/>
    <w:pPr>
      <w:tabs>
        <w:tab w:val="center" w:pos="4320"/>
        <w:tab w:val="right" w:pos="8640"/>
      </w:tabs>
    </w:pPr>
  </w:style>
  <w:style w:type="character" w:customStyle="1" w:styleId="ZpatChar">
    <w:name w:val="Zápatí Char"/>
    <w:basedOn w:val="Standardnpsmoodstavce"/>
    <w:link w:val="Zpat"/>
    <w:uiPriority w:val="99"/>
    <w:rsid w:val="004B6C7C"/>
  </w:style>
  <w:style w:type="paragraph" w:styleId="Textbubliny">
    <w:name w:val="Balloon Text"/>
    <w:basedOn w:val="Normln"/>
    <w:link w:val="TextbublinyChar"/>
    <w:uiPriority w:val="99"/>
    <w:semiHidden/>
    <w:unhideWhenUsed/>
    <w:rsid w:val="008D20BB"/>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D20BB"/>
    <w:rPr>
      <w:rFonts w:ascii="Lucida Grande CE" w:hAnsi="Lucida Grande CE" w:cs="Lucida Grande CE"/>
      <w:sz w:val="18"/>
      <w:szCs w:val="18"/>
    </w:rPr>
  </w:style>
  <w:style w:type="character" w:styleId="Hypertextovodkaz">
    <w:name w:val="Hyperlink"/>
    <w:basedOn w:val="Standardnpsmoodstavce"/>
    <w:uiPriority w:val="99"/>
    <w:unhideWhenUsed/>
    <w:rsid w:val="005A5153"/>
    <w:rPr>
      <w:color w:val="0000FF" w:themeColor="hyperlink"/>
      <w:u w:val="single"/>
    </w:rPr>
  </w:style>
  <w:style w:type="paragraph" w:styleId="Odstavecseseznamem">
    <w:name w:val="List Paragraph"/>
    <w:basedOn w:val="Normln"/>
    <w:uiPriority w:val="34"/>
    <w:qFormat/>
    <w:rsid w:val="00AE2313"/>
    <w:pPr>
      <w:spacing w:after="160" w:line="259" w:lineRule="auto"/>
      <w:ind w:left="720"/>
      <w:contextualSpacing/>
    </w:pPr>
    <w:rPr>
      <w:rFonts w:eastAsiaTheme="minorHAnsi"/>
      <w:sz w:val="22"/>
      <w:szCs w:val="22"/>
    </w:rPr>
  </w:style>
  <w:style w:type="character" w:customStyle="1" w:styleId="im">
    <w:name w:val="im"/>
    <w:basedOn w:val="Standardnpsmoodstavce"/>
    <w:rsid w:val="00752795"/>
  </w:style>
  <w:style w:type="character" w:styleId="Sledovanodkaz">
    <w:name w:val="FollowedHyperlink"/>
    <w:basedOn w:val="Standardnpsmoodstavce"/>
    <w:uiPriority w:val="99"/>
    <w:semiHidden/>
    <w:unhideWhenUsed/>
    <w:rsid w:val="00752795"/>
    <w:rPr>
      <w:color w:val="800080" w:themeColor="followedHyperlink"/>
      <w:u w:val="single"/>
    </w:rPr>
  </w:style>
  <w:style w:type="character" w:styleId="Siln">
    <w:name w:val="Strong"/>
    <w:uiPriority w:val="22"/>
    <w:qFormat/>
    <w:rsid w:val="00BE0639"/>
    <w:rPr>
      <w:b/>
      <w:bCs/>
    </w:rPr>
  </w:style>
  <w:style w:type="character" w:customStyle="1" w:styleId="normaltextrunscxw208779535">
    <w:name w:val="normaltextrun scxw208779535"/>
    <w:rsid w:val="00BE0639"/>
  </w:style>
  <w:style w:type="character" w:customStyle="1" w:styleId="Nevyeenzmnka1">
    <w:name w:val="Nevyřešená zmínka1"/>
    <w:basedOn w:val="Standardnpsmoodstavce"/>
    <w:uiPriority w:val="99"/>
    <w:semiHidden/>
    <w:unhideWhenUsed/>
    <w:rsid w:val="00BE0639"/>
    <w:rPr>
      <w:color w:val="605E5C"/>
      <w:shd w:val="clear" w:color="auto" w:fill="E1DFDD"/>
    </w:rPr>
  </w:style>
  <w:style w:type="character" w:styleId="Nevyeenzmnka">
    <w:name w:val="Unresolved Mention"/>
    <w:basedOn w:val="Standardnpsmoodstavce"/>
    <w:uiPriority w:val="99"/>
    <w:semiHidden/>
    <w:unhideWhenUsed/>
    <w:rsid w:val="00661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6781">
      <w:bodyDiv w:val="1"/>
      <w:marLeft w:val="0"/>
      <w:marRight w:val="0"/>
      <w:marTop w:val="0"/>
      <w:marBottom w:val="0"/>
      <w:divBdr>
        <w:top w:val="none" w:sz="0" w:space="0" w:color="auto"/>
        <w:left w:val="none" w:sz="0" w:space="0" w:color="auto"/>
        <w:bottom w:val="none" w:sz="0" w:space="0" w:color="auto"/>
        <w:right w:val="none" w:sz="0" w:space="0" w:color="auto"/>
      </w:divBdr>
    </w:div>
    <w:div w:id="132455705">
      <w:bodyDiv w:val="1"/>
      <w:marLeft w:val="0"/>
      <w:marRight w:val="0"/>
      <w:marTop w:val="0"/>
      <w:marBottom w:val="0"/>
      <w:divBdr>
        <w:top w:val="none" w:sz="0" w:space="0" w:color="auto"/>
        <w:left w:val="none" w:sz="0" w:space="0" w:color="auto"/>
        <w:bottom w:val="none" w:sz="0" w:space="0" w:color="auto"/>
        <w:right w:val="none" w:sz="0" w:space="0" w:color="auto"/>
      </w:divBdr>
    </w:div>
    <w:div w:id="262151531">
      <w:bodyDiv w:val="1"/>
      <w:marLeft w:val="0"/>
      <w:marRight w:val="0"/>
      <w:marTop w:val="0"/>
      <w:marBottom w:val="0"/>
      <w:divBdr>
        <w:top w:val="none" w:sz="0" w:space="0" w:color="auto"/>
        <w:left w:val="none" w:sz="0" w:space="0" w:color="auto"/>
        <w:bottom w:val="none" w:sz="0" w:space="0" w:color="auto"/>
        <w:right w:val="none" w:sz="0" w:space="0" w:color="auto"/>
      </w:divBdr>
    </w:div>
    <w:div w:id="424762972">
      <w:bodyDiv w:val="1"/>
      <w:marLeft w:val="0"/>
      <w:marRight w:val="0"/>
      <w:marTop w:val="0"/>
      <w:marBottom w:val="0"/>
      <w:divBdr>
        <w:top w:val="none" w:sz="0" w:space="0" w:color="auto"/>
        <w:left w:val="none" w:sz="0" w:space="0" w:color="auto"/>
        <w:bottom w:val="none" w:sz="0" w:space="0" w:color="auto"/>
        <w:right w:val="none" w:sz="0" w:space="0" w:color="auto"/>
      </w:divBdr>
    </w:div>
    <w:div w:id="690759929">
      <w:bodyDiv w:val="1"/>
      <w:marLeft w:val="0"/>
      <w:marRight w:val="0"/>
      <w:marTop w:val="0"/>
      <w:marBottom w:val="0"/>
      <w:divBdr>
        <w:top w:val="none" w:sz="0" w:space="0" w:color="auto"/>
        <w:left w:val="none" w:sz="0" w:space="0" w:color="auto"/>
        <w:bottom w:val="none" w:sz="0" w:space="0" w:color="auto"/>
        <w:right w:val="none" w:sz="0" w:space="0" w:color="auto"/>
      </w:divBdr>
    </w:div>
    <w:div w:id="1570724588">
      <w:bodyDiv w:val="1"/>
      <w:marLeft w:val="0"/>
      <w:marRight w:val="0"/>
      <w:marTop w:val="0"/>
      <w:marBottom w:val="0"/>
      <w:divBdr>
        <w:top w:val="none" w:sz="0" w:space="0" w:color="auto"/>
        <w:left w:val="none" w:sz="0" w:space="0" w:color="auto"/>
        <w:bottom w:val="none" w:sz="0" w:space="0" w:color="auto"/>
        <w:right w:val="none" w:sz="0" w:space="0" w:color="auto"/>
      </w:divBdr>
    </w:div>
    <w:div w:id="1588880921">
      <w:bodyDiv w:val="1"/>
      <w:marLeft w:val="0"/>
      <w:marRight w:val="0"/>
      <w:marTop w:val="0"/>
      <w:marBottom w:val="0"/>
      <w:divBdr>
        <w:top w:val="none" w:sz="0" w:space="0" w:color="auto"/>
        <w:left w:val="none" w:sz="0" w:space="0" w:color="auto"/>
        <w:bottom w:val="none" w:sz="0" w:space="0" w:color="auto"/>
        <w:right w:val="none" w:sz="0" w:space="0" w:color="auto"/>
      </w:divBdr>
    </w:div>
    <w:div w:id="1622882855">
      <w:bodyDiv w:val="1"/>
      <w:marLeft w:val="0"/>
      <w:marRight w:val="0"/>
      <w:marTop w:val="0"/>
      <w:marBottom w:val="0"/>
      <w:divBdr>
        <w:top w:val="none" w:sz="0" w:space="0" w:color="auto"/>
        <w:left w:val="none" w:sz="0" w:space="0" w:color="auto"/>
        <w:bottom w:val="none" w:sz="0" w:space="0" w:color="auto"/>
        <w:right w:val="none" w:sz="0" w:space="0" w:color="auto"/>
      </w:divBdr>
    </w:div>
    <w:div w:id="1690794544">
      <w:bodyDiv w:val="1"/>
      <w:marLeft w:val="0"/>
      <w:marRight w:val="0"/>
      <w:marTop w:val="0"/>
      <w:marBottom w:val="0"/>
      <w:divBdr>
        <w:top w:val="none" w:sz="0" w:space="0" w:color="auto"/>
        <w:left w:val="none" w:sz="0" w:space="0" w:color="auto"/>
        <w:bottom w:val="none" w:sz="0" w:space="0" w:color="auto"/>
        <w:right w:val="none" w:sz="0" w:space="0" w:color="auto"/>
      </w:divBdr>
    </w:div>
    <w:div w:id="1704329360">
      <w:bodyDiv w:val="1"/>
      <w:marLeft w:val="0"/>
      <w:marRight w:val="0"/>
      <w:marTop w:val="0"/>
      <w:marBottom w:val="0"/>
      <w:divBdr>
        <w:top w:val="none" w:sz="0" w:space="0" w:color="auto"/>
        <w:left w:val="none" w:sz="0" w:space="0" w:color="auto"/>
        <w:bottom w:val="none" w:sz="0" w:space="0" w:color="auto"/>
        <w:right w:val="none" w:sz="0" w:space="0" w:color="auto"/>
      </w:divBdr>
    </w:div>
    <w:div w:id="1965109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x.cz/en/users_area/regis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uroboros.design/"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8816-3EE3-B34D-AE76-9CE4CDBB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1008</Words>
  <Characters>5910</Characters>
  <Application>Microsoft Office Word</Application>
  <DocSecurity>0</DocSecurity>
  <Lines>164</Lines>
  <Paragraphs>186</Paragraphs>
  <ScaleCrop>false</ScaleCrop>
  <HeadingPairs>
    <vt:vector size="2" baseType="variant">
      <vt:variant>
        <vt:lpstr>Název</vt:lpstr>
      </vt:variant>
      <vt:variant>
        <vt:i4>1</vt:i4>
      </vt:variant>
    </vt:vector>
  </HeadingPairs>
  <TitlesOfParts>
    <vt:vector size="1" baseType="lpstr">
      <vt:lpstr/>
    </vt:vector>
  </TitlesOfParts>
  <Company>Korektorská dílna</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Korektorská dílna</dc:creator>
  <cp:keywords/>
  <dc:description/>
  <cp:lastModifiedBy>Hana Janišová</cp:lastModifiedBy>
  <cp:revision>2</cp:revision>
  <cp:lastPrinted>2020-01-13T07:39:00Z</cp:lastPrinted>
  <dcterms:created xsi:type="dcterms:W3CDTF">2020-05-07T13:28:00Z</dcterms:created>
  <dcterms:modified xsi:type="dcterms:W3CDTF">2020-05-07T13:28:00Z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119711</vt:lpwstr>
  </property>
  <property fmtid="{D5CDD505-2E9C-101B-9397-08002B2CF9AE}" pid="3" name="NXPowerLiteSettings">
    <vt:lpwstr>C7000400038000</vt:lpwstr>
  </property>
  <property fmtid="{D5CDD505-2E9C-101B-9397-08002B2CF9AE}" pid="4" name="NXPowerLiteVersion">
    <vt:lpwstr>S8.2.3</vt:lpwstr>
  </property>
</Properties>
</file>