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color w:val="ff0000"/>
          <w:sz w:val="34"/>
          <w:szCs w:val="34"/>
          <w:u w:val="single"/>
        </w:rPr>
      </w:pPr>
      <w:bookmarkStart w:colFirst="0" w:colLast="0" w:name="_iycwjewo5r6h" w:id="0"/>
      <w:bookmarkEnd w:id="0"/>
      <w:r w:rsidDel="00000000" w:rsidR="00000000" w:rsidRPr="00000000">
        <w:rPr>
          <w:b w:val="1"/>
          <w:bCs w:val="1"/>
          <w:color w:val="ff0000"/>
          <w:sz w:val="34"/>
          <w:szCs w:val="34"/>
          <w:u w:val="single"/>
          <w:rtl w:val="0"/>
        </w:rPr>
        <w:t xml:space="preserve">FALL 2026. NADĚJE JE STAV MYSLI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Čtvrtý ročník literárního festivalu FALL v Centru současného umění DOX bude o naději. 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Od 1. do 4. října 2026 přivítá výrazné osobnosti světové i české literatury a umění.</w:t>
      </w:r>
    </w:p>
    <w:p w:rsidR="00000000" w:rsidDel="00000000" w:rsidP="00000000" w:rsidRDefault="00000000" w:rsidRPr="00000000" w14:paraId="00000006">
      <w:pPr>
        <w:spacing w:line="276" w:lineRule="auto"/>
        <w:ind w:left="0" w:right="57" w:firstLine="0"/>
        <w:rPr>
          <w:b w:val="1"/>
          <w:bCs w:val="1"/>
          <w:color w:val="ff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0" w:right="57" w:firstLine="0"/>
        <w:jc w:val="center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</w:rPr>
        <w:drawing>
          <wp:inline distB="114300" distT="114300" distL="114300" distR="114300">
            <wp:extent cx="4606489" cy="4519575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6489" cy="4519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0" w:right="57" w:firstLine="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right="57" w:firstLine="0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SAVE THE DATE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Od </w:t>
      </w:r>
      <w:r w:rsidDel="00000000" w:rsidR="00000000" w:rsidRPr="00000000">
        <w:rPr>
          <w:b w:val="1"/>
          <w:bCs w:val="1"/>
          <w:u w:val="single"/>
          <w:rtl w:val="0"/>
        </w:rPr>
        <w:t xml:space="preserve">čtvrtka 1. října do neděle 4. října 2026</w:t>
      </w:r>
      <w:r w:rsidDel="00000000" w:rsidR="00000000" w:rsidRPr="00000000">
        <w:rPr>
          <w:b w:val="1"/>
          <w:bCs w:val="1"/>
          <w:rtl w:val="0"/>
        </w:rPr>
        <w:t xml:space="preserve"> se v Centru současného umění DOX a jeho vzducholodi Gulliver uskuteční čtvrtý ročník Festivalu umění, literatury a vzdělávání FALL (zkratka pro Festival of Arts, Literature &amp; Learning). Hlavní část festivalu určená široké veřejnosti nabídne diskuze, autorská čtení, setkání s domácími i zahraničními spisovateli a spisovatelkami, umělci a umělkyněmi, program propojující literaturu se současným uměním i speciální dílny pro děti a rodiny. Součástí festivalu bude také program pro školy, pedagogy a odbornou veřejnost, který se bude konat od úterý 29. září do pondělí 5. října 2026. </w:t>
      </w:r>
    </w:p>
    <w:p w:rsidR="00000000" w:rsidDel="00000000" w:rsidP="00000000" w:rsidRDefault="00000000" w:rsidRPr="00000000" w14:paraId="0000000B">
      <w:pPr>
        <w:shd w:fill="ffffff" w:val="clear"/>
        <w:spacing w:after="160" w:line="276" w:lineRule="auto"/>
        <w:ind w:firstLine="57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60" w:line="276" w:lineRule="auto"/>
        <w:ind w:firstLine="57"/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FESTIVAL FALL – EMPATIE V DOBĚ DIGITÁLNÍ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57" w:right="57" w:firstLine="0"/>
        <w:jc w:val="both"/>
        <w:rPr>
          <w:color w:val="121212"/>
        </w:rPr>
      </w:pPr>
      <w:r w:rsidDel="00000000" w:rsidR="00000000" w:rsidRPr="00000000">
        <w:rPr>
          <w:color w:val="121212"/>
          <w:rtl w:val="0"/>
        </w:rPr>
        <w:t xml:space="preserve">Festival FALL v </w:t>
      </w:r>
      <w:hyperlink r:id="rId7">
        <w:r w:rsidDel="00000000" w:rsidR="00000000" w:rsidRPr="00000000">
          <w:rPr>
            <w:color w:val="121212"/>
            <w:u w:val="single"/>
            <w:rtl w:val="0"/>
          </w:rPr>
          <w:t xml:space="preserve">Centru současného umění DOX</w:t>
        </w:r>
      </w:hyperlink>
      <w:r w:rsidDel="00000000" w:rsidR="00000000" w:rsidRPr="00000000">
        <w:rPr>
          <w:color w:val="121212"/>
          <w:rtl w:val="0"/>
        </w:rPr>
        <w:t xml:space="preserve"> je prostorem pro myšlenky a hlasy spisovatelů, umělců a dalších tvůrčích osobností různých žánrů a jejich inspirujících „pomezí“. Jeho širším rámcem je dlouhodobě otázka, jak literatura a umění pomáhají rozvíjet </w:t>
      </w:r>
      <w:r w:rsidDel="00000000" w:rsidR="00000000" w:rsidRPr="00000000">
        <w:rPr>
          <w:b w:val="1"/>
          <w:bCs w:val="1"/>
          <w:color w:val="121212"/>
          <w:rtl w:val="0"/>
        </w:rPr>
        <w:t xml:space="preserve">empatii, která je v dnešní digitální době algoritmů a umělé inteligence tak potřebná</w:t>
      </w:r>
      <w:r w:rsidDel="00000000" w:rsidR="00000000" w:rsidRPr="00000000">
        <w:rPr>
          <w:color w:val="121212"/>
          <w:rtl w:val="0"/>
        </w:rPr>
        <w:t xml:space="preserve">.</w:t>
      </w:r>
      <w:r w:rsidDel="00000000" w:rsidR="00000000" w:rsidRPr="00000000">
        <w:rPr>
          <w:b w:val="1"/>
          <w:bCs w:val="1"/>
          <w:color w:val="1212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57" w:right="57" w:firstLine="0"/>
        <w:jc w:val="both"/>
        <w:rPr>
          <w:color w:val="1212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57" w:right="57" w:firstLine="0"/>
        <w:jc w:val="both"/>
        <w:rPr>
          <w:color w:val="121212"/>
        </w:rPr>
      </w:pPr>
      <w:r w:rsidDel="00000000" w:rsidR="00000000" w:rsidRPr="00000000">
        <w:rPr>
          <w:color w:val="121212"/>
          <w:rtl w:val="0"/>
        </w:rPr>
        <w:t xml:space="preserve">V době, kdy sdílíme víc na sociálních sítích než v reálném světě, je festival příležitostí vstoupit na okamžik do cizích příběhů, vidět na chvíli svět očima někoho jiného a ptát se, jestli jsou kreativita, představivost a empatie tím, co nás (zatím stále ještě) odlišuje od naší uměle inteligentní budoucnosti. </w:t>
      </w:r>
    </w:p>
    <w:p w:rsidR="00000000" w:rsidDel="00000000" w:rsidP="00000000" w:rsidRDefault="00000000" w:rsidRPr="00000000" w14:paraId="00000010">
      <w:pPr>
        <w:spacing w:line="276" w:lineRule="auto"/>
        <w:ind w:left="57" w:right="57" w:firstLine="0"/>
        <w:jc w:val="both"/>
        <w:rPr>
          <w:color w:val="1212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TÉMA FESTIVALU FALL 2026: NADĚJE JE STAV MYSLI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„</w:t>
      </w:r>
      <w:r w:rsidDel="00000000" w:rsidR="00000000" w:rsidRPr="00000000">
        <w:rPr>
          <w:color w:val="121212"/>
          <w:rtl w:val="0"/>
        </w:rPr>
        <w:t xml:space="preserve">FALL je místem setkávání a sdílení. Jeho stálým širším rámcem a takovou červenou nití je otázka empatie v době digitální, tedy jak literatura a umění dokážou rozvíjet naši schopnost vcítit se do druhých, jak nás dokážou sbližovat.</w:t>
      </w:r>
      <w:r w:rsidDel="00000000" w:rsidR="00000000" w:rsidRPr="00000000">
        <w:rPr>
          <w:b w:val="1"/>
          <w:bCs w:val="1"/>
          <w:color w:val="121212"/>
          <w:rtl w:val="0"/>
        </w:rPr>
        <w:t xml:space="preserve"> </w:t>
      </w:r>
      <w:r w:rsidDel="00000000" w:rsidR="00000000" w:rsidRPr="00000000">
        <w:rPr>
          <w:color w:val="121212"/>
          <w:rtl w:val="0"/>
        </w:rPr>
        <w:t xml:space="preserve">K</w:t>
      </w:r>
      <w:r w:rsidDel="00000000" w:rsidR="00000000" w:rsidRPr="00000000">
        <w:rPr>
          <w:rtl w:val="0"/>
        </w:rPr>
        <w:t xml:space="preserve">aždý ročník festivalu má pak své konkrétní tematické zaměření. Vloni jsme se zabývali otázkou cenzury a autocenzury v literatuře a umění, </w:t>
      </w:r>
      <w:r w:rsidDel="00000000" w:rsidR="00000000" w:rsidRPr="00000000">
        <w:rPr>
          <w:b w:val="1"/>
          <w:bCs w:val="1"/>
          <w:rtl w:val="0"/>
        </w:rPr>
        <w:t xml:space="preserve">letos nás bude zajímat, kde brát naději v dnešní zdánlivě celkem nenadějné době</w:t>
      </w:r>
      <w:r w:rsidDel="00000000" w:rsidR="00000000" w:rsidRPr="00000000">
        <w:rPr>
          <w:rtl w:val="0"/>
        </w:rPr>
        <w:t xml:space="preserve">. Motto letošního ročníku – NADĚJE JE STAV MYSLI – vychází z úvah Václava Havla o naději formulovaných v roce 1986 v knize </w:t>
      </w:r>
      <w:r w:rsidDel="00000000" w:rsidR="00000000" w:rsidRPr="00000000">
        <w:rPr>
          <w:i w:val="1"/>
          <w:iCs w:val="1"/>
          <w:rtl w:val="0"/>
        </w:rPr>
        <w:t xml:space="preserve">Dálkový výslech. </w:t>
      </w:r>
      <w:r w:rsidDel="00000000" w:rsidR="00000000" w:rsidRPr="00000000">
        <w:rPr>
          <w:rtl w:val="0"/>
        </w:rPr>
        <w:t xml:space="preserve">Je naděje stav mysli, nikoli světa? Kde brát sílu jít dál navzdory všemu a jak souvisí naděje s dnes tolik skloňovanou odolností, i to budou otázky pro hosty letošního festivalu,“ říká Michaela Šilpochová, zakladatelka a umělecká ředitelka festivalu.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76" w:lineRule="auto"/>
        <w:jc w:val="both"/>
        <w:rPr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PŘEDNÍ SVĚTOVÍ I DOMÁCÍ AUTOŘI A AUTORKY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Během několika dnů se návštěvníci Centra DOX a vzducholodi Gulliver setkají s významnými českými i zahraničními autory, umělci, novináři, filozofy a dalšími osobnostmi veřejného života.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V rámci hlavního programu vystoupí například finsko-estonská spisovatelka </w:t>
      </w:r>
      <w:r w:rsidDel="00000000" w:rsidR="00000000" w:rsidRPr="00000000">
        <w:rPr>
          <w:b w:val="1"/>
          <w:bCs w:val="1"/>
          <w:rtl w:val="0"/>
        </w:rPr>
        <w:t xml:space="preserve">Sofi Oksanen</w:t>
      </w:r>
      <w:r w:rsidDel="00000000" w:rsidR="00000000" w:rsidRPr="00000000">
        <w:rPr>
          <w:rtl w:val="0"/>
        </w:rPr>
        <w:t xml:space="preserve">, jedna z nejvýraznějších evropských autorek současnosti, jejíž tvorba se věnuje tématům paměti, násilí a odolnosti. V DOXu se představí také oceňovaná francouzská spisovatelka </w:t>
      </w:r>
      <w:r w:rsidDel="00000000" w:rsidR="00000000" w:rsidRPr="00000000">
        <w:rPr>
          <w:b w:val="1"/>
          <w:bCs w:val="1"/>
          <w:rtl w:val="0"/>
        </w:rPr>
        <w:t xml:space="preserve">Marie NDiaye</w:t>
      </w:r>
      <w:r w:rsidDel="00000000" w:rsidR="00000000" w:rsidRPr="00000000">
        <w:rPr>
          <w:rtl w:val="0"/>
        </w:rPr>
        <w:t xml:space="preserve">, držitelka Goncourtovy ceny, která byla letos nominovaná do užšího výběru Mezinárodní Bookerovy ceny. Do Prahy přijede také respektovaný argentinsko-kanadský spisovatel a esejista </w:t>
      </w:r>
      <w:r w:rsidDel="00000000" w:rsidR="00000000" w:rsidRPr="00000000">
        <w:rPr>
          <w:b w:val="1"/>
          <w:bCs w:val="1"/>
          <w:rtl w:val="0"/>
        </w:rPr>
        <w:t xml:space="preserve">Alberto Manguel</w:t>
      </w:r>
      <w:r w:rsidDel="00000000" w:rsidR="00000000" w:rsidRPr="00000000">
        <w:rPr>
          <w:rtl w:val="0"/>
        </w:rPr>
        <w:t xml:space="preserve">, norský literární objev a představitel nejmladší spisovatelské generace </w:t>
      </w:r>
      <w:r w:rsidDel="00000000" w:rsidR="00000000" w:rsidRPr="00000000">
        <w:rPr>
          <w:b w:val="1"/>
          <w:bCs w:val="1"/>
          <w:rtl w:val="0"/>
        </w:rPr>
        <w:t xml:space="preserve">Oliver Lovrenski</w:t>
      </w:r>
      <w:r w:rsidDel="00000000" w:rsidR="00000000" w:rsidRPr="00000000">
        <w:rPr>
          <w:rtl w:val="0"/>
        </w:rPr>
        <w:t xml:space="preserve"> nebo přední gruzínský básník a bývalý prezident gruzínského PEN klubu </w:t>
      </w:r>
      <w:r w:rsidDel="00000000" w:rsidR="00000000" w:rsidRPr="00000000">
        <w:rPr>
          <w:b w:val="1"/>
          <w:bCs w:val="1"/>
          <w:rtl w:val="0"/>
        </w:rPr>
        <w:t xml:space="preserve">Paata Šamugia</w:t>
      </w:r>
      <w:r w:rsidDel="00000000" w:rsidR="00000000" w:rsidRPr="00000000">
        <w:rPr>
          <w:rtl w:val="0"/>
        </w:rPr>
        <w:t xml:space="preserve">. Vystoupí i ruský dokumentarista </w:t>
      </w:r>
      <w:r w:rsidDel="00000000" w:rsidR="00000000" w:rsidRPr="00000000">
        <w:rPr>
          <w:b w:val="1"/>
          <w:bCs w:val="1"/>
          <w:rtl w:val="0"/>
        </w:rPr>
        <w:t xml:space="preserve">Pavel Talankin</w:t>
      </w:r>
      <w:r w:rsidDel="00000000" w:rsidR="00000000" w:rsidRPr="00000000">
        <w:rPr>
          <w:rtl w:val="0"/>
        </w:rPr>
        <w:t xml:space="preserve">, spolurežisér Oscarem oceněného filmu </w:t>
      </w:r>
      <w:r w:rsidDel="00000000" w:rsidR="00000000" w:rsidRPr="00000000">
        <w:rPr>
          <w:i w:val="1"/>
          <w:iCs w:val="1"/>
          <w:rtl w:val="0"/>
        </w:rPr>
        <w:t xml:space="preserve">Pan Nikdo proti Putinovi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Z českých hostů se představí například filozofka </w:t>
      </w:r>
      <w:r w:rsidDel="00000000" w:rsidR="00000000" w:rsidRPr="00000000">
        <w:rPr>
          <w:b w:val="1"/>
          <w:bCs w:val="1"/>
          <w:rtl w:val="0"/>
        </w:rPr>
        <w:t xml:space="preserve">Alice Koubová</w:t>
      </w:r>
      <w:r w:rsidDel="00000000" w:rsidR="00000000" w:rsidRPr="00000000">
        <w:rPr>
          <w:rtl w:val="0"/>
        </w:rPr>
        <w:t xml:space="preserve">, spisovatelé a básníci </w:t>
      </w:r>
      <w:r w:rsidDel="00000000" w:rsidR="00000000" w:rsidRPr="00000000">
        <w:rPr>
          <w:b w:val="1"/>
          <w:bCs w:val="1"/>
          <w:rtl w:val="0"/>
        </w:rPr>
        <w:t xml:space="preserve">Marek Šindelka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Vratislav Maňák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Marie Iljašenko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Adam Borzič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291138" cy="4033482"/>
            <wp:effectExtent b="0" l="0" r="0" t="0"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91138" cy="40334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b w:val="1"/>
          <w:bCs w:val="1"/>
          <w:color w:val="ff0000"/>
          <w:sz w:val="22"/>
          <w:szCs w:val="22"/>
          <w:rtl w:val="0"/>
        </w:rPr>
        <w:t xml:space="preserve">MEZINÁRODNÍ ČESTNÁ RADA FESTIVALU FALL</w:t>
      </w:r>
    </w:p>
    <w:p w:rsidR="00000000" w:rsidDel="00000000" w:rsidP="00000000" w:rsidRDefault="00000000" w:rsidRPr="00000000" w14:paraId="0000001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Festival FALL pokračuje ve spolupráci se svou mezinárodní čestnou radou, která podporuje dlouhodobou vizi a hodnotové směřování festivalu.</w:t>
      </w:r>
    </w:p>
    <w:p w:rsidR="00000000" w:rsidDel="00000000" w:rsidP="00000000" w:rsidRDefault="00000000" w:rsidRPr="00000000" w14:paraId="0000001C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Alberto Manguel</w:t>
      </w:r>
      <w:r w:rsidDel="00000000" w:rsidR="00000000" w:rsidRPr="00000000">
        <w:rPr>
          <w:rtl w:val="0"/>
        </w:rPr>
        <w:t xml:space="preserve"> – celosvětově respektovaný argentinsko-kanadský spisovatel, překladatel, esejista a propagátor čtení</w:t>
      </w:r>
    </w:p>
    <w:p w:rsidR="00000000" w:rsidDel="00000000" w:rsidP="00000000" w:rsidRDefault="00000000" w:rsidRPr="00000000" w14:paraId="0000001D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Radka Denemarková</w:t>
      </w:r>
      <w:r w:rsidDel="00000000" w:rsidR="00000000" w:rsidRPr="00000000">
        <w:rPr>
          <w:rtl w:val="0"/>
        </w:rPr>
        <w:t xml:space="preserve"> – spisovatelka, scenáristka, literární historička a překladatelka německé literatury</w:t>
      </w:r>
    </w:p>
    <w:p w:rsidR="00000000" w:rsidDel="00000000" w:rsidP="00000000" w:rsidRDefault="00000000" w:rsidRPr="00000000" w14:paraId="0000001E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Colum McCann</w:t>
      </w:r>
      <w:r w:rsidDel="00000000" w:rsidR="00000000" w:rsidRPr="00000000">
        <w:rPr>
          <w:rtl w:val="0"/>
        </w:rPr>
        <w:t xml:space="preserve"> – irský spisovatel a spoluzakladatel organizace Narrative 4 zaměřené na rozvoj empatie prostřednictvím sdílení příběhů</w:t>
      </w:r>
    </w:p>
    <w:p w:rsidR="00000000" w:rsidDel="00000000" w:rsidP="00000000" w:rsidRDefault="00000000" w:rsidRPr="00000000" w14:paraId="0000001F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Bill Shipsey</w:t>
      </w:r>
      <w:r w:rsidDel="00000000" w:rsidR="00000000" w:rsidRPr="00000000">
        <w:rPr>
          <w:rtl w:val="0"/>
        </w:rPr>
        <w:t xml:space="preserve"> – zakladatel organizace Art for Human Rights a dlouholetý aktivista propojující svět umění a lidských práv</w:t>
      </w:r>
    </w:p>
    <w:p w:rsidR="00000000" w:rsidDel="00000000" w:rsidP="00000000" w:rsidRDefault="00000000" w:rsidRPr="00000000" w14:paraId="00000020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ff0000"/>
        </w:rPr>
        <w:drawing>
          <wp:inline distB="114300" distT="114300" distL="114300" distR="114300">
            <wp:extent cx="4505935" cy="14027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5935" cy="140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  <w:bCs w:val="1"/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  <w:bCs w:val="1"/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b w:val="1"/>
          <w:bCs w:val="1"/>
          <w:color w:val="ff0000"/>
          <w:sz w:val="22"/>
          <w:szCs w:val="22"/>
          <w:highlight w:val="white"/>
        </w:rPr>
      </w:pPr>
      <w:r w:rsidDel="00000000" w:rsidR="00000000" w:rsidRPr="00000000">
        <w:rPr>
          <w:b w:val="1"/>
          <w:bCs w:val="1"/>
          <w:color w:val="ff0000"/>
          <w:sz w:val="22"/>
          <w:szCs w:val="22"/>
          <w:highlight w:val="white"/>
          <w:rtl w:val="0"/>
        </w:rPr>
        <w:t xml:space="preserve">PROGRAM</w:t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Na palubě vzducholodi Gulliver a v prostorách Centra současného umění DOX budou během festivalu probíhat diskuze s autory a autorkami, autorská čtení, komentované prohlídky výstav, hudební vystoupení i performativní program.</w:t>
      </w:r>
    </w:p>
    <w:p w:rsidR="00000000" w:rsidDel="00000000" w:rsidP="00000000" w:rsidRDefault="00000000" w:rsidRPr="00000000" w14:paraId="00000026">
      <w:pPr>
        <w:spacing w:after="240" w:before="240" w:line="276" w:lineRule="auto"/>
        <w:jc w:val="both"/>
        <w:rPr>
          <w:b w:val="1"/>
          <w:bCs w:val="1"/>
          <w:sz w:val="2"/>
          <w:szCs w:val="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K festivalu patří také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výstavy současného umění v DOXu</w:t>
      </w:r>
      <w:r w:rsidDel="00000000" w:rsidR="00000000" w:rsidRPr="00000000">
        <w:rPr>
          <w:highlight w:val="white"/>
          <w:rtl w:val="0"/>
        </w:rPr>
        <w:t xml:space="preserve">. Tematicky bude s festivalem velmi úzce spojena především hlavní podzimní výstava s názvem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Argus a Medusa, která představí díla více než 20 předních světových umělců </w:t>
      </w:r>
      <w:r w:rsidDel="00000000" w:rsidR="00000000" w:rsidRPr="00000000">
        <w:rPr>
          <w:highlight w:val="white"/>
          <w:rtl w:val="0"/>
        </w:rPr>
        <w:t xml:space="preserve">a jejíž vernisáž proběhne během festivalu. Další výstavy, které mohou návštěvníci během festivalu navštívit, budou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  <w:hyperlink r:id="rId10">
        <w:r w:rsidDel="00000000" w:rsidR="00000000" w:rsidRPr="00000000">
          <w:rPr>
            <w:b w:val="1"/>
            <w:bCs w:val="1"/>
            <w:color w:val="1155cc"/>
            <w:highlight w:val="white"/>
            <w:u w:val="single"/>
            <w:rtl w:val="0"/>
          </w:rPr>
          <w:t xml:space="preserve">Radka Bodzewicz: Faust</w:t>
        </w:r>
      </w:hyperlink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highlight w:val="white"/>
          <w:rtl w:val="0"/>
        </w:rPr>
        <w:t xml:space="preserve">výstava </w:t>
      </w:r>
      <w:hyperlink r:id="rId11">
        <w:r w:rsidDel="00000000" w:rsidR="00000000" w:rsidRPr="00000000">
          <w:rPr>
            <w:b w:val="1"/>
            <w:bCs w:val="1"/>
            <w:color w:val="1155cc"/>
            <w:highlight w:val="white"/>
            <w:u w:val="single"/>
            <w:rtl w:val="0"/>
          </w:rPr>
          <w:t xml:space="preserve">Andros</w:t>
        </w:r>
      </w:hyperlink>
      <w:r w:rsidDel="00000000" w:rsidR="00000000" w:rsidRPr="00000000">
        <w:rPr>
          <w:highlight w:val="white"/>
          <w:rtl w:val="0"/>
        </w:rPr>
        <w:t xml:space="preserve">, která se zaměří na otázky maskulinity v dnešním světě.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76" w:lineRule="auto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Další hosty a kompletní program festivalu zveřejníme během léta!</w:t>
      </w:r>
    </w:p>
    <w:p w:rsidR="00000000" w:rsidDel="00000000" w:rsidP="00000000" w:rsidRDefault="00000000" w:rsidRPr="00000000" w14:paraId="00000028">
      <w:pPr>
        <w:spacing w:after="240" w:before="240" w:line="276" w:lineRule="auto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  <w:highlight w:val="yellow"/>
        </w:rPr>
      </w:pPr>
      <w:bookmarkStart w:colFirst="0" w:colLast="0" w:name="_ld30mcsurmzq" w:id="1"/>
      <w:bookmarkEnd w:id="1"/>
      <w:r w:rsidDel="00000000" w:rsidR="00000000" w:rsidRPr="00000000">
        <w:rPr>
          <w:b w:val="1"/>
          <w:bCs w:val="1"/>
          <w:color w:val="ff0000"/>
          <w:sz w:val="22"/>
          <w:szCs w:val="22"/>
          <w:rtl w:val="0"/>
        </w:rPr>
        <w:t xml:space="preserve">FALL TAKÉ PRO ŠKOLY A ODBORNOU VEŘEJNOST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Významnou součástí festivalu FALL je vzdělávací program určený studentům středních a vysokých škol, pedagogům, knihovníkům a dalším zájemcům o kreativní vzdělávání. Festival každoročně vytváří prostor pro setkávání mladých lidí s výraznými osobnostmi současné literatury, umění a veřejného života a nabízí příležitost diskutovat o tématech, která formují dnešní svět. Program letošního ročníku se zaměří na otázky naděje a odolnosti, identity, svobody i občanské odpovědnosti.</w:t>
      </w:r>
    </w:p>
    <w:p w:rsidR="00000000" w:rsidDel="00000000" w:rsidP="00000000" w:rsidRDefault="00000000" w:rsidRPr="00000000" w14:paraId="0000002B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V rámci festivalu probíhají každý všední den speciální studentské diskuze s autory a autorkami a na ně navazující interaktivní workshopy zaměřené na rozvoj empatie. Workshopy pracují s metodikou mezinárodního vzdělávacího projektu Narrative 4, jehož spoluzakladatel, irský spisovatel Colum McCann, je také členem mezinárodní čestné rady festivalu FALL. DOX tuto metodiku dlouhodobě rozvíjí a propojuje ji s literaturou, současným uměním a kreativním vzděláváním.</w:t>
      </w:r>
    </w:p>
    <w:p w:rsidR="00000000" w:rsidDel="00000000" w:rsidP="00000000" w:rsidRDefault="00000000" w:rsidRPr="00000000" w14:paraId="0000002C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Studenti se letos setkají například se spisovatelem a kurátorem výstavy Andros </w:t>
      </w:r>
      <w:r w:rsidDel="00000000" w:rsidR="00000000" w:rsidRPr="00000000">
        <w:rPr>
          <w:b w:val="1"/>
          <w:bCs w:val="1"/>
          <w:rtl w:val="0"/>
        </w:rPr>
        <w:t xml:space="preserve">Vratislavem Maňákem</w:t>
      </w:r>
      <w:r w:rsidDel="00000000" w:rsidR="00000000" w:rsidRPr="00000000">
        <w:rPr>
          <w:rtl w:val="0"/>
        </w:rPr>
        <w:t xml:space="preserve">, spisovatelem a scenáristou </w:t>
      </w:r>
      <w:r w:rsidDel="00000000" w:rsidR="00000000" w:rsidRPr="00000000">
        <w:rPr>
          <w:b w:val="1"/>
          <w:bCs w:val="1"/>
          <w:rtl w:val="0"/>
        </w:rPr>
        <w:t xml:space="preserve">Markem Šindelkou</w:t>
      </w:r>
      <w:r w:rsidDel="00000000" w:rsidR="00000000" w:rsidRPr="00000000">
        <w:rPr>
          <w:rtl w:val="0"/>
        </w:rPr>
        <w:t xml:space="preserve">, autorkou utopického románu Acheron </w:t>
      </w:r>
      <w:r w:rsidDel="00000000" w:rsidR="00000000" w:rsidRPr="00000000">
        <w:rPr>
          <w:b w:val="1"/>
          <w:bCs w:val="1"/>
          <w:rtl w:val="0"/>
        </w:rPr>
        <w:t xml:space="preserve">Terezou D. Reichelovou</w:t>
      </w:r>
      <w:r w:rsidDel="00000000" w:rsidR="00000000" w:rsidRPr="00000000">
        <w:rPr>
          <w:rtl w:val="0"/>
        </w:rPr>
        <w:t xml:space="preserve"> nebo s básnířkou </w:t>
      </w:r>
      <w:r w:rsidDel="00000000" w:rsidR="00000000" w:rsidRPr="00000000">
        <w:rPr>
          <w:b w:val="1"/>
          <w:bCs w:val="1"/>
          <w:rtl w:val="0"/>
        </w:rPr>
        <w:t xml:space="preserve">Marií Iljašenko</w:t>
      </w:r>
      <w:r w:rsidDel="00000000" w:rsidR="00000000" w:rsidRPr="00000000">
        <w:rPr>
          <w:rtl w:val="0"/>
        </w:rPr>
        <w:t xml:space="preserve"> a básníkem </w:t>
      </w:r>
      <w:r w:rsidDel="00000000" w:rsidR="00000000" w:rsidRPr="00000000">
        <w:rPr>
          <w:b w:val="1"/>
          <w:bCs w:val="1"/>
          <w:rtl w:val="0"/>
        </w:rPr>
        <w:t xml:space="preserve">Adamem Borzičem</w:t>
      </w:r>
      <w:r w:rsidDel="00000000" w:rsidR="00000000" w:rsidRPr="00000000">
        <w:rPr>
          <w:rtl w:val="0"/>
        </w:rPr>
        <w:t xml:space="preserve">. Diskuze doplní zážitkové programy inspirované konceptem „radikální empatie“, založeným na sdílení osobních příběhů a hledání porozumění mezi lidmi s odlišnými zkušenostmi.</w:t>
      </w:r>
    </w:p>
    <w:p w:rsidR="00000000" w:rsidDel="00000000" w:rsidP="00000000" w:rsidRDefault="00000000" w:rsidRPr="00000000" w14:paraId="0000002D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Součástí vzdělávacího programu bude také projekce Oscarem oceněného dokumentu </w:t>
      </w:r>
      <w:r w:rsidDel="00000000" w:rsidR="00000000" w:rsidRPr="00000000">
        <w:rPr>
          <w:i w:val="1"/>
          <w:iCs w:val="1"/>
          <w:rtl w:val="0"/>
        </w:rPr>
        <w:t xml:space="preserve">Pan Nikdo proti Putinovi</w:t>
      </w:r>
      <w:r w:rsidDel="00000000" w:rsidR="00000000" w:rsidRPr="00000000">
        <w:rPr>
          <w:rtl w:val="0"/>
        </w:rPr>
        <w:t xml:space="preserve"> a následná debata s jeho autorem a hlavním protagonistou </w:t>
      </w:r>
      <w:r w:rsidDel="00000000" w:rsidR="00000000" w:rsidRPr="00000000">
        <w:rPr>
          <w:b w:val="1"/>
          <w:bCs w:val="1"/>
          <w:rtl w:val="0"/>
        </w:rPr>
        <w:t xml:space="preserve">Pavlem Talankinem</w:t>
      </w:r>
      <w:r w:rsidDel="00000000" w:rsidR="00000000" w:rsidRPr="00000000">
        <w:rPr>
          <w:rtl w:val="0"/>
        </w:rPr>
        <w:t xml:space="preserve"> (tento konkrétní program se koná ve spolupráci s </w:t>
      </w:r>
      <w:r w:rsidDel="00000000" w:rsidR="00000000" w:rsidRPr="00000000">
        <w:rPr>
          <w:rtl w:val="0"/>
        </w:rPr>
        <w:t xml:space="preserve">Knihovnou Václava Havla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2E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Program pro odbornou veřejnost zahrne prezentace, debaty a workshopy pro pedagogy, knihovníky a další zájemce o kreativní vzdělávání. DOX se vzdělávání věnuje dlouhodobě od svého vzniku a prostřednictvím umění rozvíjí kritické myšlení, empatii, kreativitu i občanskou angažovanost jako klíčové kompetence pro život v 21. století.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5040" w:firstLine="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0" w:firstLine="0"/>
        <w:rPr/>
      </w:pPr>
      <w:r w:rsidDel="00000000" w:rsidR="00000000" w:rsidRPr="00000000">
        <w:rPr>
          <w:b w:val="1"/>
          <w:bCs w:val="1"/>
          <w:color w:val="ff0000"/>
          <w:rtl w:val="0"/>
        </w:rPr>
        <w:t xml:space="preserve">VSTUPENKY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/>
      </w:pPr>
      <w:bookmarkStart w:colFirst="0" w:colLast="0" w:name="_cyusjboad407" w:id="2"/>
      <w:bookmarkEnd w:id="2"/>
      <w:r w:rsidDel="00000000" w:rsidR="00000000" w:rsidRPr="00000000">
        <w:rPr>
          <w:b w:val="1"/>
          <w:bCs w:val="1"/>
          <w:rtl w:val="0"/>
        </w:rPr>
        <w:t xml:space="preserve">Už nyní je možné na webu festivalu </w:t>
      </w:r>
      <w:hyperlink r:id="rId12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www.doxfall.cz</w:t>
        </w:r>
      </w:hyperlink>
      <w:r w:rsidDel="00000000" w:rsidR="00000000" w:rsidRPr="00000000">
        <w:rPr>
          <w:b w:val="1"/>
          <w:bCs w:val="1"/>
          <w:rtl w:val="0"/>
        </w:rPr>
        <w:t xml:space="preserve"> a webu </w:t>
      </w:r>
      <w:hyperlink r:id="rId13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dox.cz</w:t>
        </w:r>
      </w:hyperlink>
      <w:r w:rsidDel="00000000" w:rsidR="00000000" w:rsidRPr="00000000">
        <w:rPr>
          <w:b w:val="1"/>
          <w:bCs w:val="1"/>
          <w:rtl w:val="0"/>
        </w:rPr>
        <w:t xml:space="preserve"> zakoupit výhodné early bird vstupenky na FALL 2026. Celofestivalová vstupenka je nyní v předprodeji za zvýhodněnou cenu 1 200 Kč, zahrnuje vstup na program během všech čtyř dnů festivalu a současně vstup do všech výstav Centra DOX, které budou v době festivalu probíhat. Příznivci festivalu mohou akci podpořit i nákupem donátorské vstupenky.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/>
      </w:pPr>
      <w:r w:rsidDel="00000000" w:rsidR="00000000" w:rsidRPr="00000000">
        <w:rPr>
          <w:b w:val="1"/>
          <w:bCs w:val="1"/>
          <w:color w:val="ff0000"/>
          <w:rtl w:val="0"/>
        </w:rPr>
        <w:t xml:space="preserve">DOX. VÍC NEŽ JEN GALERIE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Centrum současného umění DOX</w:t>
      </w:r>
      <w:r w:rsidDel="00000000" w:rsidR="00000000" w:rsidRPr="00000000">
        <w:rPr>
          <w:rtl w:val="0"/>
        </w:rPr>
        <w:t xml:space="preserve"> vzniklo díky soukromé iniciativě přestavbou bývalé továrny v pražské čtvrti Holešovice. V České republice je největší nestátní neziskovou institucí zaměřenou na současné umění. Od roku 2008 je jeho posláním vytvářet prostředí pro zkoumání, diskuzi a uměleckou prezentaci důležitých společenských témat, přičemž vizuální umění, literatura, hudba, divadlo a další disciplíny zde umožňují kritický přístup k tzv. realitě dnešního světa. Výstavní plochu 3 000 m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doplňuje multifunkční sál DOX+ a vzducholoď Gulliver, která je domovem festivalu FALL. </w:t>
      </w:r>
    </w:p>
    <w:p w:rsidR="00000000" w:rsidDel="00000000" w:rsidP="00000000" w:rsidRDefault="00000000" w:rsidRPr="00000000" w14:paraId="00000038">
      <w:pPr>
        <w:spacing w:line="276" w:lineRule="auto"/>
        <w:ind w:right="57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right="57"/>
        <w:jc w:val="both"/>
        <w:rPr>
          <w:color w:val="212121"/>
        </w:rPr>
      </w:pPr>
      <w:r w:rsidDel="00000000" w:rsidR="00000000" w:rsidRPr="00000000">
        <w:rPr>
          <w:b w:val="1"/>
          <w:bCs w:val="1"/>
          <w:color w:val="212121"/>
          <w:rtl w:val="0"/>
        </w:rPr>
        <w:t xml:space="preserve">Festival proběhne za podpory MK ČR, MHMP, Nadačního fondu Abakus a Nadačního fondu DOX a ve spolupráci s Art for Human Rights, Narrative 4, jednotlivými nakladatelstvími a literárními časopisy.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right="57"/>
        <w:rPr>
          <w:rFonts w:ascii="Calibri" w:cs="Calibri" w:eastAsia="Calibri" w:hAnsi="Calibri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Festival FALL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1.–4. 10.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Centrum současného umění DOX</w:t>
      </w:r>
    </w:p>
    <w:p w:rsidR="00000000" w:rsidDel="00000000" w:rsidP="00000000" w:rsidRDefault="00000000" w:rsidRPr="00000000" w14:paraId="0000003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Poupětova 1, Praha 7 </w:t>
      </w:r>
    </w:p>
    <w:p w:rsidR="00000000" w:rsidDel="00000000" w:rsidP="00000000" w:rsidRDefault="00000000" w:rsidRPr="00000000" w14:paraId="00000040">
      <w:pPr>
        <w:shd w:fill="ffffff" w:val="clear"/>
        <w:spacing w:line="360" w:lineRule="auto"/>
        <w:ind w:right="57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line="360" w:lineRule="auto"/>
        <w:ind w:right="57"/>
        <w:jc w:val="both"/>
        <w:rPr/>
      </w:pPr>
      <w:r w:rsidDel="00000000" w:rsidR="00000000" w:rsidRPr="00000000">
        <w:rPr>
          <w:rtl w:val="0"/>
        </w:rPr>
        <w:t xml:space="preserve">Tiskovou zprávu a fotografie v tiskové kvalitě si lze po registraci stáhnout na webu Centra DOX v sekci </w:t>
      </w:r>
      <w:hyperlink r:id="rId14">
        <w:r w:rsidDel="00000000" w:rsidR="00000000" w:rsidRPr="00000000">
          <w:rPr>
            <w:color w:val="0000ff"/>
            <w:u w:val="single"/>
            <w:rtl w:val="0"/>
          </w:rPr>
          <w:t xml:space="preserve">Press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spacing w:after="280" w:before="28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Autor fotografií: Jan Slavík, ©DOX</w:t>
      </w:r>
    </w:p>
    <w:p w:rsidR="00000000" w:rsidDel="00000000" w:rsidP="00000000" w:rsidRDefault="00000000" w:rsidRPr="00000000" w14:paraId="00000043">
      <w:pPr>
        <w:spacing w:line="276" w:lineRule="auto"/>
        <w:rPr/>
      </w:pPr>
      <w:r w:rsidDel="00000000" w:rsidR="00000000" w:rsidRPr="00000000">
        <w:rPr>
          <w:color w:val="ff0000"/>
          <w:rtl w:val="0"/>
        </w:rPr>
        <w:t xml:space="preserve">Kontakt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Karolína Kočí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ff0000"/>
          <w:rtl w:val="0"/>
        </w:rPr>
        <w:t xml:space="preserve">E</w:t>
      </w:r>
      <w:r w:rsidDel="00000000" w:rsidR="00000000" w:rsidRPr="00000000">
        <w:rPr>
          <w:rtl w:val="0"/>
        </w:rPr>
        <w:t xml:space="preserve"> </w:t>
      </w:r>
      <w:hyperlink r:id="rId15">
        <w:r w:rsidDel="00000000" w:rsidR="00000000" w:rsidRPr="00000000">
          <w:rPr>
            <w:color w:val="0000ff"/>
            <w:u w:val="single"/>
            <w:rtl w:val="0"/>
          </w:rPr>
          <w:t xml:space="preserve">karolina.koci@dox.cz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color w:val="ff0000"/>
          <w:rtl w:val="0"/>
        </w:rPr>
        <w:t xml:space="preserve">T</w:t>
      </w:r>
      <w:r w:rsidDel="00000000" w:rsidR="00000000" w:rsidRPr="00000000">
        <w:rPr>
          <w:rtl w:val="0"/>
        </w:rPr>
        <w:t xml:space="preserve"> +420 777 870 219</w:t>
      </w:r>
    </w:p>
    <w:p w:rsidR="00000000" w:rsidDel="00000000" w:rsidP="00000000" w:rsidRDefault="00000000" w:rsidRPr="00000000" w14:paraId="00000046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www.dox.cz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left="0" w:right="57" w:firstLine="0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spacing w:line="240" w:lineRule="auto"/>
      <w:rPr/>
    </w:pPr>
    <w:r w:rsidDel="00000000" w:rsidR="00000000" w:rsidRPr="00000000">
      <w:rPr>
        <w:rFonts w:ascii="Cambria" w:cs="Cambria" w:eastAsia="Cambria" w:hAnsi="Cambria"/>
        <w:sz w:val="20"/>
        <w:szCs w:val="20"/>
      </w:rPr>
      <w:drawing>
        <wp:inline distB="0" distT="0" distL="114300" distR="114300">
          <wp:extent cx="1335405" cy="41783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5405" cy="4178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4638675</wp:posOffset>
              </wp:positionH>
              <wp:positionV relativeFrom="paragraph">
                <wp:posOffset>9525</wp:posOffset>
              </wp:positionV>
              <wp:extent cx="1381125" cy="1154091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60200" y="3208500"/>
                        <a:ext cx="13716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Tisková zpráva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25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. června 202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4638675</wp:posOffset>
              </wp:positionH>
              <wp:positionV relativeFrom="paragraph">
                <wp:posOffset>9525</wp:posOffset>
              </wp:positionV>
              <wp:extent cx="1381125" cy="1154091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81125" cy="115409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dox.cz/program/andros" TargetMode="External"/><Relationship Id="rId10" Type="http://schemas.openxmlformats.org/officeDocument/2006/relationships/hyperlink" Target="https://www.dox.cz/program/radka-bodzewicz-faust" TargetMode="External"/><Relationship Id="rId13" Type="http://schemas.openxmlformats.org/officeDocument/2006/relationships/hyperlink" Target="https://www.dox.cz/" TargetMode="External"/><Relationship Id="rId12" Type="http://schemas.openxmlformats.org/officeDocument/2006/relationships/hyperlink" Target="https://www.doxfall.cz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5" Type="http://schemas.openxmlformats.org/officeDocument/2006/relationships/hyperlink" Target="mailto:karolina.koci@dox.cz" TargetMode="External"/><Relationship Id="rId14" Type="http://schemas.openxmlformats.org/officeDocument/2006/relationships/hyperlink" Target="https://www.dox.cz/users_area/register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hyperlink" Target="https://www.dox.cz/" TargetMode="External"/><Relationship Id="rId8" Type="http://schemas.openxmlformats.org/officeDocument/2006/relationships/image" Target="media/image5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